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ink/ink2.xml" ContentType="application/inkml+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1917D" w14:textId="77777777" w:rsidR="00F72135" w:rsidRDefault="00F72135" w:rsidP="00DA179D">
      <w:pPr>
        <w:pStyle w:val="Title"/>
        <w:ind w:left="-1418"/>
        <w:jc w:val="left"/>
        <w:rPr>
          <w:rFonts w:ascii="Arial" w:hAnsi="Arial" w:cs="Arial"/>
          <w:noProof/>
          <w:sz w:val="20"/>
          <w:lang w:eastAsia="en-GB"/>
        </w:rPr>
      </w:pPr>
      <w:bookmarkStart w:id="0" w:name="_Hlk107913827"/>
      <w:bookmarkEnd w:id="0"/>
      <w:r>
        <w:rPr>
          <w:rFonts w:ascii="Arial" w:hAnsi="Arial" w:cs="Arial"/>
          <w:noProof/>
          <w:sz w:val="20"/>
          <w:lang w:eastAsia="en-GB"/>
        </w:rPr>
        <w:drawing>
          <wp:inline distT="0" distB="0" distL="0" distR="0" wp14:anchorId="3B86EF1E" wp14:editId="114B2F34">
            <wp:extent cx="7656163" cy="1243584"/>
            <wp:effectExtent l="0" t="0" r="2540" b="0"/>
            <wp:docPr id="22" name="Picture 22" descr="CDCwaveSc_A4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waveSc_A4_pc"/>
                    <pic:cNvPicPr>
                      <a:picLocks noChangeAspect="1" noChangeArrowheads="1"/>
                    </pic:cNvPicPr>
                  </pic:nvPicPr>
                  <pic:blipFill>
                    <a:blip r:embed="rId8" cstate="print">
                      <a:extLst>
                        <a:ext uri="{28A0092B-C50C-407E-A947-70E740481C1C}">
                          <a14:useLocalDpi xmlns:a14="http://schemas.microsoft.com/office/drawing/2010/main" val="0"/>
                        </a:ext>
                      </a:extLst>
                    </a:blip>
                    <a:srcRect l="5884" t="44299" r="5853"/>
                    <a:stretch>
                      <a:fillRect/>
                    </a:stretch>
                  </pic:blipFill>
                  <pic:spPr bwMode="auto">
                    <a:xfrm>
                      <a:off x="0" y="0"/>
                      <a:ext cx="7760673" cy="1260559"/>
                    </a:xfrm>
                    <a:prstGeom prst="rect">
                      <a:avLst/>
                    </a:prstGeom>
                    <a:noFill/>
                    <a:ln>
                      <a:noFill/>
                    </a:ln>
                  </pic:spPr>
                </pic:pic>
              </a:graphicData>
            </a:graphic>
          </wp:inline>
        </w:drawing>
      </w:r>
    </w:p>
    <w:p w14:paraId="74575D12" w14:textId="77777777" w:rsidR="00F72135" w:rsidRDefault="00F72135" w:rsidP="00CF797C">
      <w:pPr>
        <w:pStyle w:val="Title"/>
        <w:ind w:left="720" w:hanging="720"/>
        <w:jc w:val="left"/>
        <w:rPr>
          <w:rFonts w:ascii="Arial" w:hAnsi="Arial" w:cs="Arial"/>
          <w:noProof/>
          <w:sz w:val="20"/>
          <w:lang w:eastAsia="en-GB"/>
        </w:rPr>
      </w:pPr>
    </w:p>
    <w:p w14:paraId="569A74B2" w14:textId="77777777" w:rsidR="00F72135" w:rsidRDefault="00F72135" w:rsidP="00CF797C">
      <w:pPr>
        <w:pStyle w:val="Title"/>
        <w:ind w:left="720" w:hanging="720"/>
        <w:jc w:val="left"/>
        <w:rPr>
          <w:rFonts w:ascii="Arial" w:hAnsi="Arial" w:cs="Arial"/>
          <w:noProof/>
          <w:sz w:val="20"/>
          <w:lang w:eastAsia="en-GB"/>
        </w:rPr>
      </w:pPr>
    </w:p>
    <w:p w14:paraId="7E7BC5EC" w14:textId="77777777" w:rsidR="00F72135" w:rsidRDefault="00F72135" w:rsidP="00CF797C">
      <w:pPr>
        <w:pStyle w:val="Title"/>
        <w:ind w:left="720" w:hanging="720"/>
        <w:jc w:val="left"/>
        <w:rPr>
          <w:rFonts w:ascii="Arial" w:hAnsi="Arial" w:cs="Arial"/>
          <w:noProof/>
          <w:sz w:val="20"/>
          <w:lang w:eastAsia="en-GB"/>
        </w:rPr>
      </w:pPr>
    </w:p>
    <w:p w14:paraId="6D64F933" w14:textId="2F45C8DA" w:rsidR="00CF797C" w:rsidRPr="00EF586C" w:rsidRDefault="00CF797C" w:rsidP="00CF797C">
      <w:pPr>
        <w:pStyle w:val="Title"/>
        <w:ind w:left="720" w:hanging="720"/>
        <w:jc w:val="left"/>
        <w:rPr>
          <w:rFonts w:ascii="Arial" w:hAnsi="Arial" w:cs="Arial"/>
          <w:sz w:val="32"/>
        </w:rPr>
      </w:pPr>
      <w:r w:rsidRPr="00EF586C">
        <w:rPr>
          <w:rFonts w:ascii="Arial" w:hAnsi="Arial" w:cs="Arial"/>
          <w:sz w:val="32"/>
        </w:rPr>
        <w:t>FOOD SAFETY SERVICE PLAN 20</w:t>
      </w:r>
      <w:r w:rsidR="00896ECE">
        <w:rPr>
          <w:rFonts w:ascii="Arial" w:hAnsi="Arial" w:cs="Arial"/>
          <w:sz w:val="32"/>
        </w:rPr>
        <w:t>2</w:t>
      </w:r>
      <w:r w:rsidR="00545B4C">
        <w:rPr>
          <w:rFonts w:ascii="Arial" w:hAnsi="Arial" w:cs="Arial"/>
          <w:sz w:val="32"/>
        </w:rPr>
        <w:t>5</w:t>
      </w:r>
      <w:r w:rsidRPr="00EF586C">
        <w:rPr>
          <w:rFonts w:ascii="Arial" w:hAnsi="Arial" w:cs="Arial"/>
          <w:sz w:val="32"/>
        </w:rPr>
        <w:t xml:space="preserve">                                        </w:t>
      </w:r>
    </w:p>
    <w:p w14:paraId="55B90D24" w14:textId="77777777" w:rsidR="00CF797C" w:rsidRDefault="00CF797C" w:rsidP="00CF797C">
      <w:pPr>
        <w:pStyle w:val="Subtitle"/>
        <w:ind w:left="720" w:hanging="720"/>
        <w:rPr>
          <w:rFonts w:ascii="Arial" w:hAnsi="Arial" w:cs="Arial"/>
          <w:b w:val="0"/>
          <w:bCs w:val="0"/>
        </w:rPr>
      </w:pPr>
    </w:p>
    <w:p w14:paraId="373A0268" w14:textId="77777777" w:rsidR="00290BED" w:rsidRPr="00EF586C" w:rsidRDefault="00290BED" w:rsidP="00CF797C">
      <w:pPr>
        <w:pStyle w:val="Subtitle"/>
        <w:ind w:left="720" w:hanging="720"/>
        <w:rPr>
          <w:rFonts w:ascii="Arial" w:hAnsi="Arial" w:cs="Arial"/>
          <w:b w:val="0"/>
          <w:bCs w:val="0"/>
        </w:rPr>
      </w:pPr>
    </w:p>
    <w:p w14:paraId="477B31F0" w14:textId="77777777" w:rsidR="00CF797C" w:rsidRPr="00EF586C" w:rsidRDefault="00CF797C" w:rsidP="00CF797C">
      <w:pPr>
        <w:pStyle w:val="Subtitle"/>
        <w:ind w:left="720" w:hanging="720"/>
        <w:rPr>
          <w:rFonts w:ascii="Arial" w:hAnsi="Arial" w:cs="Arial"/>
        </w:rPr>
      </w:pPr>
      <w:r w:rsidRPr="00EF586C">
        <w:rPr>
          <w:rFonts w:ascii="Arial" w:hAnsi="Arial" w:cs="Arial"/>
        </w:rPr>
        <w:t>1.0</w:t>
      </w:r>
      <w:r w:rsidRPr="00EF586C">
        <w:rPr>
          <w:rFonts w:ascii="Arial" w:hAnsi="Arial" w:cs="Arial"/>
        </w:rPr>
        <w:tab/>
        <w:t>Section 1 – Service Aims &amp; Objectives</w:t>
      </w:r>
    </w:p>
    <w:p w14:paraId="5C379C14" w14:textId="77777777" w:rsidR="00CF797C" w:rsidRPr="00EF586C" w:rsidRDefault="00CF797C" w:rsidP="00CF797C">
      <w:pPr>
        <w:pStyle w:val="Subtitle"/>
        <w:ind w:left="720" w:hanging="720"/>
        <w:rPr>
          <w:rFonts w:ascii="Arial" w:hAnsi="Arial" w:cs="Arial"/>
          <w:b w:val="0"/>
          <w:bCs w:val="0"/>
        </w:rPr>
      </w:pPr>
    </w:p>
    <w:p w14:paraId="5C6B8793" w14:textId="77777777" w:rsidR="00CF797C" w:rsidRPr="00EF586C" w:rsidRDefault="00CF797C" w:rsidP="00CF797C">
      <w:pPr>
        <w:spacing w:before="120"/>
        <w:ind w:left="720" w:hanging="720"/>
        <w:rPr>
          <w:rFonts w:ascii="Arial" w:hAnsi="Arial" w:cs="Arial"/>
          <w:b/>
          <w:bCs/>
        </w:rPr>
      </w:pPr>
      <w:r w:rsidRPr="00EF586C">
        <w:rPr>
          <w:rFonts w:ascii="Arial" w:hAnsi="Arial" w:cs="Arial"/>
          <w:b/>
          <w:bCs/>
        </w:rPr>
        <w:t>1.1</w:t>
      </w:r>
      <w:r w:rsidRPr="00EF586C">
        <w:rPr>
          <w:rFonts w:ascii="Arial" w:hAnsi="Arial" w:cs="Arial"/>
          <w:b/>
          <w:bCs/>
        </w:rPr>
        <w:tab/>
      </w:r>
      <w:r w:rsidRPr="00EF586C">
        <w:rPr>
          <w:rFonts w:ascii="Arial" w:hAnsi="Arial" w:cs="Arial"/>
          <w:b/>
        </w:rPr>
        <w:t>Introduction</w:t>
      </w:r>
    </w:p>
    <w:p w14:paraId="243D0A37" w14:textId="13793168" w:rsidR="00CF797C" w:rsidRPr="00EF586C" w:rsidRDefault="00CF797C" w:rsidP="00CF797C">
      <w:pPr>
        <w:spacing w:before="120"/>
        <w:ind w:left="720" w:hanging="720"/>
        <w:rPr>
          <w:rFonts w:ascii="Arial" w:hAnsi="Arial" w:cs="Arial"/>
        </w:rPr>
      </w:pPr>
      <w:r w:rsidRPr="00EF586C">
        <w:rPr>
          <w:rFonts w:ascii="Arial" w:hAnsi="Arial" w:cs="Arial"/>
          <w:bCs/>
        </w:rPr>
        <w:t>1.1.1</w:t>
      </w:r>
      <w:r w:rsidRPr="00EF586C">
        <w:rPr>
          <w:rFonts w:ascii="Arial" w:hAnsi="Arial" w:cs="Arial"/>
        </w:rPr>
        <w:tab/>
        <w:t>This Food Safety Service Plan 20</w:t>
      </w:r>
      <w:r w:rsidR="00397DC6">
        <w:rPr>
          <w:rFonts w:ascii="Arial" w:hAnsi="Arial" w:cs="Arial"/>
        </w:rPr>
        <w:t>2</w:t>
      </w:r>
      <w:r w:rsidR="007C1B96">
        <w:rPr>
          <w:rFonts w:ascii="Arial" w:hAnsi="Arial" w:cs="Arial"/>
        </w:rPr>
        <w:t>5</w:t>
      </w:r>
      <w:r w:rsidRPr="00EF586C">
        <w:rPr>
          <w:rFonts w:ascii="Arial" w:hAnsi="Arial" w:cs="Arial"/>
        </w:rPr>
        <w:t xml:space="preserve"> meets the requirements of the Food Standards Agency document, “Framework Agreement on Local Authority Food Law Enforcement”.  </w:t>
      </w:r>
    </w:p>
    <w:p w14:paraId="54BDA477" w14:textId="77777777" w:rsidR="00CF797C" w:rsidRPr="00EF586C" w:rsidRDefault="00CF797C" w:rsidP="00CF797C">
      <w:pPr>
        <w:spacing w:before="120"/>
        <w:ind w:left="720" w:hanging="720"/>
        <w:rPr>
          <w:rFonts w:ascii="Arial" w:hAnsi="Arial" w:cs="Arial"/>
        </w:rPr>
      </w:pPr>
      <w:r w:rsidRPr="00EF586C">
        <w:rPr>
          <w:rFonts w:ascii="Arial" w:hAnsi="Arial" w:cs="Arial"/>
          <w:bCs/>
        </w:rPr>
        <w:t>1.1.2</w:t>
      </w:r>
      <w:r w:rsidRPr="00EF586C">
        <w:rPr>
          <w:rFonts w:ascii="Arial" w:hAnsi="Arial" w:cs="Arial"/>
        </w:rPr>
        <w:tab/>
        <w:t xml:space="preserve">The District Council, as a “Food Authority” is required to develop and publish a plan which combines its obligations on food law enforcement services arising from statutes and related guidance documents and to set out requirements for the planning, management and delivery of its food safety services. </w:t>
      </w:r>
    </w:p>
    <w:p w14:paraId="0A5B43D3" w14:textId="77777777" w:rsidR="00CF797C" w:rsidRPr="00EF586C" w:rsidRDefault="00CF797C" w:rsidP="00CF797C">
      <w:pPr>
        <w:spacing w:before="120"/>
        <w:ind w:left="720" w:hanging="720"/>
        <w:rPr>
          <w:rFonts w:ascii="Arial" w:hAnsi="Arial" w:cs="Arial"/>
        </w:rPr>
      </w:pPr>
      <w:r w:rsidRPr="00EF586C">
        <w:rPr>
          <w:rFonts w:ascii="Arial" w:hAnsi="Arial" w:cs="Arial"/>
          <w:bCs/>
        </w:rPr>
        <w:t>1.1.3</w:t>
      </w:r>
      <w:r w:rsidRPr="00EF586C">
        <w:rPr>
          <w:rFonts w:ascii="Arial" w:hAnsi="Arial" w:cs="Arial"/>
        </w:rPr>
        <w:tab/>
        <w:t>The Service Plan will provide the basis on which the Food Standards Agency will audit the Food Authority and its work.</w:t>
      </w:r>
    </w:p>
    <w:p w14:paraId="6A4599EA" w14:textId="77777777" w:rsidR="00CF797C" w:rsidRPr="00EF586C" w:rsidRDefault="00CF797C" w:rsidP="00CF797C">
      <w:pPr>
        <w:tabs>
          <w:tab w:val="left" w:pos="720"/>
        </w:tabs>
        <w:spacing w:before="240"/>
        <w:ind w:left="720" w:hanging="720"/>
        <w:rPr>
          <w:rFonts w:ascii="Arial" w:hAnsi="Arial" w:cs="Arial"/>
          <w:b/>
          <w:bCs/>
        </w:rPr>
      </w:pPr>
      <w:r w:rsidRPr="00EF586C">
        <w:rPr>
          <w:rFonts w:ascii="Arial" w:hAnsi="Arial" w:cs="Arial"/>
          <w:b/>
          <w:bCs/>
        </w:rPr>
        <w:t>1.2</w:t>
      </w:r>
      <w:r w:rsidRPr="00EF586C">
        <w:rPr>
          <w:rFonts w:ascii="Arial" w:hAnsi="Arial" w:cs="Arial"/>
          <w:b/>
          <w:bCs/>
        </w:rPr>
        <w:tab/>
        <w:t>Aims</w:t>
      </w:r>
    </w:p>
    <w:p w14:paraId="0B2EA2EB" w14:textId="281847B8" w:rsidR="00CF797C" w:rsidRPr="00EF586C" w:rsidRDefault="003450A5" w:rsidP="003450A5">
      <w:pPr>
        <w:tabs>
          <w:tab w:val="left" w:pos="720"/>
        </w:tabs>
        <w:spacing w:before="240"/>
        <w:ind w:left="720" w:hanging="720"/>
        <w:rPr>
          <w:rFonts w:ascii="Arial" w:hAnsi="Arial" w:cs="Arial"/>
        </w:rPr>
      </w:pPr>
      <w:r w:rsidRPr="00EF586C">
        <w:rPr>
          <w:rFonts w:ascii="Arial" w:hAnsi="Arial" w:cs="Arial"/>
          <w:bCs/>
        </w:rPr>
        <w:t>1.2.1</w:t>
      </w:r>
      <w:r w:rsidRPr="00EF586C">
        <w:rPr>
          <w:rFonts w:ascii="Arial" w:hAnsi="Arial" w:cs="Arial"/>
          <w:b/>
          <w:bCs/>
        </w:rPr>
        <w:tab/>
      </w:r>
      <w:r w:rsidR="00CF797C" w:rsidRPr="00EF586C">
        <w:rPr>
          <w:rFonts w:ascii="Arial" w:hAnsi="Arial" w:cs="Arial"/>
        </w:rPr>
        <w:t xml:space="preserve">To safeguard the public by ensuring that all food and drink intended for sale for human consumption, which is produced, stored, sold, distributed, handled or consumed within the </w:t>
      </w:r>
      <w:r w:rsidR="00AE6BBE">
        <w:rPr>
          <w:rFonts w:ascii="Arial" w:hAnsi="Arial" w:cs="Arial"/>
        </w:rPr>
        <w:t>d</w:t>
      </w:r>
      <w:r w:rsidR="00CF797C" w:rsidRPr="00EF586C">
        <w:rPr>
          <w:rFonts w:ascii="Arial" w:hAnsi="Arial" w:cs="Arial"/>
        </w:rPr>
        <w:t>istrict is fit and suitable for consumption</w:t>
      </w:r>
      <w:r w:rsidRPr="00EF586C">
        <w:rPr>
          <w:rFonts w:ascii="Arial" w:hAnsi="Arial" w:cs="Arial"/>
        </w:rPr>
        <w:t>.</w:t>
      </w:r>
    </w:p>
    <w:p w14:paraId="172CBCFB" w14:textId="2DBE3D41" w:rsidR="003450A5" w:rsidRDefault="003450A5" w:rsidP="003450A5">
      <w:pPr>
        <w:tabs>
          <w:tab w:val="left" w:pos="720"/>
        </w:tabs>
        <w:spacing w:before="240"/>
        <w:ind w:left="720" w:hanging="720"/>
        <w:rPr>
          <w:rFonts w:ascii="Arial" w:hAnsi="Arial" w:cs="Arial"/>
        </w:rPr>
      </w:pPr>
      <w:r w:rsidRPr="00EF586C">
        <w:rPr>
          <w:rFonts w:ascii="Arial" w:hAnsi="Arial" w:cs="Arial"/>
          <w:bCs/>
        </w:rPr>
        <w:t>1.2.2</w:t>
      </w:r>
      <w:r w:rsidRPr="00EF586C">
        <w:rPr>
          <w:rFonts w:ascii="Arial" w:hAnsi="Arial" w:cs="Arial"/>
          <w:b/>
          <w:bCs/>
        </w:rPr>
        <w:tab/>
      </w:r>
      <w:r w:rsidR="00CF797C" w:rsidRPr="00EF586C">
        <w:rPr>
          <w:rFonts w:ascii="Arial" w:hAnsi="Arial" w:cs="Arial"/>
        </w:rPr>
        <w:t>To enforce and ensure compliance with appropriate food and hygiene legislation and to promote general food hygiene standards in accordance with the Council’s Enforcement Policy and the</w:t>
      </w:r>
      <w:r w:rsidRPr="00EF586C">
        <w:rPr>
          <w:rFonts w:ascii="Arial" w:hAnsi="Arial" w:cs="Arial"/>
        </w:rPr>
        <w:t xml:space="preserve"> relevant FSA Codes of Practice</w:t>
      </w:r>
      <w:r w:rsidR="005A2A4C">
        <w:rPr>
          <w:rFonts w:ascii="Arial" w:hAnsi="Arial" w:cs="Arial"/>
        </w:rPr>
        <w:t>.</w:t>
      </w:r>
    </w:p>
    <w:p w14:paraId="7640AB3F" w14:textId="278A8481" w:rsidR="00F04D3A" w:rsidRPr="00EF586C" w:rsidRDefault="00F04D3A" w:rsidP="003450A5">
      <w:pPr>
        <w:tabs>
          <w:tab w:val="left" w:pos="720"/>
        </w:tabs>
        <w:spacing w:before="240"/>
        <w:ind w:left="720" w:hanging="720"/>
        <w:rPr>
          <w:rFonts w:ascii="Arial" w:hAnsi="Arial" w:cs="Arial"/>
        </w:rPr>
      </w:pPr>
      <w:r>
        <w:rPr>
          <w:rFonts w:ascii="Arial" w:hAnsi="Arial" w:cs="Arial"/>
        </w:rPr>
        <w:t>1.2.3</w:t>
      </w:r>
      <w:r>
        <w:rPr>
          <w:rFonts w:ascii="Arial" w:hAnsi="Arial" w:cs="Arial"/>
        </w:rPr>
        <w:tab/>
        <w:t>To assist food premises to raise and maintain standards, particularly in relation to the Food Hygiene Rating Scheme</w:t>
      </w:r>
    </w:p>
    <w:p w14:paraId="2A5AB816" w14:textId="04AC0A0E" w:rsidR="003450A5" w:rsidRPr="00EF586C" w:rsidRDefault="003450A5" w:rsidP="003450A5">
      <w:pPr>
        <w:tabs>
          <w:tab w:val="left" w:pos="720"/>
        </w:tabs>
        <w:spacing w:before="240"/>
        <w:ind w:left="720" w:hanging="720"/>
        <w:rPr>
          <w:rFonts w:ascii="Arial" w:hAnsi="Arial" w:cs="Arial"/>
        </w:rPr>
      </w:pPr>
      <w:r w:rsidRPr="00EF586C">
        <w:rPr>
          <w:rFonts w:ascii="Arial" w:hAnsi="Arial" w:cs="Arial"/>
        </w:rPr>
        <w:t>1.2.</w:t>
      </w:r>
      <w:r w:rsidR="00F04D3A">
        <w:rPr>
          <w:rFonts w:ascii="Arial" w:hAnsi="Arial" w:cs="Arial"/>
        </w:rPr>
        <w:t>4</w:t>
      </w:r>
      <w:r w:rsidRPr="00EF586C">
        <w:rPr>
          <w:rFonts w:ascii="Arial" w:hAnsi="Arial" w:cs="Arial"/>
        </w:rPr>
        <w:tab/>
      </w:r>
      <w:r w:rsidR="00CF797C" w:rsidRPr="00EF586C">
        <w:rPr>
          <w:rFonts w:ascii="Arial" w:hAnsi="Arial" w:cs="Arial"/>
        </w:rPr>
        <w:t>To prevent the spread of food born</w:t>
      </w:r>
      <w:r w:rsidRPr="00EF586C">
        <w:rPr>
          <w:rFonts w:ascii="Arial" w:hAnsi="Arial" w:cs="Arial"/>
        </w:rPr>
        <w:t>e infection and food poisoning.</w:t>
      </w:r>
    </w:p>
    <w:p w14:paraId="7554E1BB" w14:textId="4496EF20" w:rsidR="003450A5" w:rsidRPr="00EF586C" w:rsidRDefault="003450A5" w:rsidP="003450A5">
      <w:pPr>
        <w:tabs>
          <w:tab w:val="left" w:pos="720"/>
        </w:tabs>
        <w:spacing w:before="240"/>
        <w:ind w:left="720" w:hanging="720"/>
        <w:rPr>
          <w:rFonts w:ascii="Arial" w:hAnsi="Arial" w:cs="Arial"/>
        </w:rPr>
      </w:pPr>
      <w:r w:rsidRPr="00EF586C">
        <w:rPr>
          <w:rFonts w:ascii="Arial" w:hAnsi="Arial" w:cs="Arial"/>
        </w:rPr>
        <w:t>1.2.</w:t>
      </w:r>
      <w:r w:rsidR="00F04D3A">
        <w:rPr>
          <w:rFonts w:ascii="Arial" w:hAnsi="Arial" w:cs="Arial"/>
        </w:rPr>
        <w:t>5</w:t>
      </w:r>
      <w:r w:rsidRPr="00EF586C">
        <w:rPr>
          <w:rFonts w:ascii="Arial" w:hAnsi="Arial" w:cs="Arial"/>
        </w:rPr>
        <w:tab/>
      </w:r>
      <w:r w:rsidR="00CF797C" w:rsidRPr="00EF586C">
        <w:rPr>
          <w:rFonts w:ascii="Arial" w:hAnsi="Arial" w:cs="Arial"/>
        </w:rPr>
        <w:t>To ensure the effective management of the Service.</w:t>
      </w:r>
    </w:p>
    <w:p w14:paraId="36BBFD30" w14:textId="77777777" w:rsidR="00CF797C" w:rsidRPr="00EF586C" w:rsidRDefault="00CF797C" w:rsidP="00CF797C">
      <w:pPr>
        <w:tabs>
          <w:tab w:val="left" w:pos="720"/>
          <w:tab w:val="left" w:pos="1440"/>
        </w:tabs>
        <w:spacing w:before="240"/>
        <w:ind w:left="720" w:hanging="720"/>
        <w:rPr>
          <w:rFonts w:ascii="Arial" w:hAnsi="Arial" w:cs="Arial"/>
          <w:b/>
          <w:bCs/>
        </w:rPr>
      </w:pPr>
      <w:r w:rsidRPr="00EF586C">
        <w:rPr>
          <w:rFonts w:ascii="Arial" w:hAnsi="Arial" w:cs="Arial"/>
          <w:b/>
          <w:bCs/>
        </w:rPr>
        <w:t>1.3</w:t>
      </w:r>
      <w:r w:rsidRPr="00EF586C">
        <w:rPr>
          <w:rFonts w:ascii="Arial" w:hAnsi="Arial" w:cs="Arial"/>
          <w:b/>
          <w:bCs/>
        </w:rPr>
        <w:tab/>
        <w:t>Objectives</w:t>
      </w:r>
    </w:p>
    <w:p w14:paraId="64ECFC97" w14:textId="77777777" w:rsidR="00D34455" w:rsidRPr="00EF586C" w:rsidRDefault="00D34455" w:rsidP="002E7002">
      <w:pPr>
        <w:pStyle w:val="ListParagraph"/>
        <w:numPr>
          <w:ilvl w:val="2"/>
          <w:numId w:val="28"/>
        </w:numPr>
        <w:tabs>
          <w:tab w:val="left" w:pos="720"/>
          <w:tab w:val="left" w:pos="1440"/>
        </w:tabs>
        <w:spacing w:before="240"/>
        <w:rPr>
          <w:rFonts w:ascii="Arial" w:hAnsi="Arial" w:cs="Arial"/>
        </w:rPr>
      </w:pPr>
      <w:r w:rsidRPr="00EF586C">
        <w:rPr>
          <w:rFonts w:ascii="Arial" w:hAnsi="Arial" w:cs="Arial"/>
          <w:bCs/>
          <w:u w:val="single"/>
        </w:rPr>
        <w:t>Food Hygiene</w:t>
      </w:r>
    </w:p>
    <w:p w14:paraId="72A32B1B" w14:textId="08A0BF27" w:rsidR="00D34455" w:rsidRPr="00DA179D" w:rsidRDefault="00D34455" w:rsidP="00DA179D">
      <w:pPr>
        <w:pStyle w:val="ListParagraph"/>
        <w:numPr>
          <w:ilvl w:val="3"/>
          <w:numId w:val="29"/>
        </w:numPr>
        <w:spacing w:before="240"/>
        <w:rPr>
          <w:rFonts w:ascii="Arial" w:hAnsi="Arial" w:cs="Arial"/>
        </w:rPr>
      </w:pPr>
      <w:r w:rsidRPr="00DA179D">
        <w:rPr>
          <w:rFonts w:ascii="Arial" w:hAnsi="Arial" w:cs="Arial"/>
        </w:rPr>
        <w:t>To inspect the 1</w:t>
      </w:r>
      <w:r w:rsidR="00B0048D" w:rsidRPr="00DA179D">
        <w:rPr>
          <w:rFonts w:ascii="Arial" w:hAnsi="Arial" w:cs="Arial"/>
        </w:rPr>
        <w:t>4</w:t>
      </w:r>
      <w:r w:rsidR="009C4874" w:rsidRPr="00DA179D">
        <w:rPr>
          <w:rFonts w:ascii="Arial" w:hAnsi="Arial" w:cs="Arial"/>
        </w:rPr>
        <w:t>9</w:t>
      </w:r>
      <w:r w:rsidR="007C1B96">
        <w:rPr>
          <w:rFonts w:ascii="Arial" w:hAnsi="Arial" w:cs="Arial"/>
        </w:rPr>
        <w:t>1</w:t>
      </w:r>
      <w:r w:rsidRPr="00DA179D">
        <w:rPr>
          <w:rFonts w:ascii="Arial" w:hAnsi="Arial" w:cs="Arial"/>
        </w:rPr>
        <w:t xml:space="preserve"> food premises (as </w:t>
      </w:r>
      <w:r w:rsidR="00AE6BBE" w:rsidRPr="00DA179D">
        <w:rPr>
          <w:rFonts w:ascii="Arial" w:hAnsi="Arial" w:cs="Arial"/>
        </w:rPr>
        <w:t>of</w:t>
      </w:r>
      <w:r w:rsidR="00896ECE" w:rsidRPr="00DA179D">
        <w:rPr>
          <w:rFonts w:ascii="Arial" w:hAnsi="Arial" w:cs="Arial"/>
        </w:rPr>
        <w:t xml:space="preserve"> 1</w:t>
      </w:r>
      <w:r w:rsidR="009C4874" w:rsidRPr="00DA179D">
        <w:rPr>
          <w:rFonts w:ascii="Arial" w:hAnsi="Arial" w:cs="Arial"/>
        </w:rPr>
        <w:t xml:space="preserve"> April 202</w:t>
      </w:r>
      <w:r w:rsidR="007C1B96">
        <w:rPr>
          <w:rFonts w:ascii="Arial" w:hAnsi="Arial" w:cs="Arial"/>
        </w:rPr>
        <w:t>5</w:t>
      </w:r>
      <w:r w:rsidRPr="00DA179D">
        <w:rPr>
          <w:rFonts w:ascii="Arial" w:hAnsi="Arial" w:cs="Arial"/>
        </w:rPr>
        <w:t xml:space="preserve">) in the </w:t>
      </w:r>
      <w:proofErr w:type="gramStart"/>
      <w:r w:rsidRPr="00DA179D">
        <w:rPr>
          <w:rFonts w:ascii="Arial" w:hAnsi="Arial" w:cs="Arial"/>
        </w:rPr>
        <w:t>District</w:t>
      </w:r>
      <w:proofErr w:type="gramEnd"/>
      <w:r w:rsidRPr="00DA179D">
        <w:rPr>
          <w:rFonts w:ascii="Arial" w:hAnsi="Arial" w:cs="Arial"/>
        </w:rPr>
        <w:t xml:space="preserve"> based on risk, in accordance with the planned food hygiene inspection programme, incorporating alternative enforcement strategies where appropriate and the plan of inspection for approved premises.  </w:t>
      </w:r>
    </w:p>
    <w:p w14:paraId="386C2EBF" w14:textId="77777777" w:rsidR="00DA179D" w:rsidRPr="00DA179D" w:rsidRDefault="00DA179D" w:rsidP="00DA179D">
      <w:pPr>
        <w:pStyle w:val="ListParagraph"/>
        <w:spacing w:before="240"/>
        <w:ind w:left="1080"/>
        <w:rPr>
          <w:rFonts w:ascii="Arial" w:hAnsi="Arial" w:cs="Arial"/>
        </w:rPr>
      </w:pPr>
    </w:p>
    <w:p w14:paraId="78B9AD7B" w14:textId="77777777" w:rsidR="00D34455" w:rsidRPr="00EF586C" w:rsidRDefault="00D34455" w:rsidP="002E7002">
      <w:pPr>
        <w:pStyle w:val="ListParagraph"/>
        <w:numPr>
          <w:ilvl w:val="3"/>
          <w:numId w:val="29"/>
        </w:numPr>
        <w:spacing w:before="240"/>
        <w:rPr>
          <w:rFonts w:ascii="Arial" w:hAnsi="Arial" w:cs="Arial"/>
        </w:rPr>
      </w:pPr>
      <w:r w:rsidRPr="00EF586C">
        <w:rPr>
          <w:rFonts w:ascii="Arial" w:hAnsi="Arial" w:cs="Arial"/>
        </w:rPr>
        <w:t>Whilst completing inspections due, greater emphasis will be directed towards any premises having poor standards.   Action will be taken in line with our published enforcement policy.</w:t>
      </w:r>
    </w:p>
    <w:p w14:paraId="06413F7F" w14:textId="77777777" w:rsidR="00D34455" w:rsidRPr="00EF586C" w:rsidRDefault="00D34455" w:rsidP="002E7002">
      <w:pPr>
        <w:pStyle w:val="ListParagraph"/>
        <w:numPr>
          <w:ilvl w:val="3"/>
          <w:numId w:val="29"/>
        </w:numPr>
        <w:spacing w:before="240"/>
        <w:rPr>
          <w:rFonts w:ascii="Arial" w:hAnsi="Arial" w:cs="Arial"/>
        </w:rPr>
      </w:pPr>
      <w:r w:rsidRPr="00EF586C">
        <w:rPr>
          <w:rFonts w:ascii="Arial" w:hAnsi="Arial" w:cs="Arial"/>
        </w:rPr>
        <w:t>To adopt a balanced enforcement mix including advice, education, sampling and inspection with proportionate enforcement action.  The Council is well known for its supportive approach.  Formal action is only taken when other less formal means have been unsuccessful or when conditions are so bad as to represent immediate and serious risks to the health of the public.</w:t>
      </w:r>
    </w:p>
    <w:p w14:paraId="102DAFB3" w14:textId="77777777" w:rsidR="00D34455" w:rsidRPr="00EF586C" w:rsidRDefault="00D34455" w:rsidP="002E7002">
      <w:pPr>
        <w:pStyle w:val="ListParagraph"/>
        <w:numPr>
          <w:ilvl w:val="3"/>
          <w:numId w:val="29"/>
        </w:numPr>
        <w:spacing w:before="240"/>
        <w:rPr>
          <w:rFonts w:ascii="Arial" w:hAnsi="Arial" w:cs="Arial"/>
        </w:rPr>
      </w:pPr>
      <w:r w:rsidRPr="00EF586C">
        <w:rPr>
          <w:rFonts w:ascii="Arial" w:hAnsi="Arial" w:cs="Arial"/>
        </w:rPr>
        <w:t>To investigate food and food premises complaints in accordance with local priorities.</w:t>
      </w:r>
    </w:p>
    <w:p w14:paraId="43BA2139" w14:textId="47F0C2A4" w:rsidR="00D34455" w:rsidRDefault="00D34455" w:rsidP="002E7002">
      <w:pPr>
        <w:pStyle w:val="ListParagraph"/>
        <w:numPr>
          <w:ilvl w:val="3"/>
          <w:numId w:val="29"/>
        </w:numPr>
        <w:tabs>
          <w:tab w:val="left" w:pos="1440"/>
        </w:tabs>
        <w:spacing w:before="240"/>
        <w:rPr>
          <w:rFonts w:ascii="Arial" w:hAnsi="Arial" w:cs="Arial"/>
        </w:rPr>
      </w:pPr>
      <w:r w:rsidRPr="00EF586C">
        <w:rPr>
          <w:rFonts w:ascii="Arial" w:hAnsi="Arial" w:cs="Arial"/>
        </w:rPr>
        <w:t xml:space="preserve">To provide </w:t>
      </w:r>
      <w:r w:rsidR="00AE6BBE">
        <w:rPr>
          <w:rFonts w:ascii="Arial" w:hAnsi="Arial" w:cs="Arial"/>
        </w:rPr>
        <w:t xml:space="preserve">paid advice visits, </w:t>
      </w:r>
      <w:r w:rsidRPr="00EF586C">
        <w:rPr>
          <w:rFonts w:ascii="Arial" w:hAnsi="Arial" w:cs="Arial"/>
        </w:rPr>
        <w:t>food hygiene training and Sa</w:t>
      </w:r>
      <w:r w:rsidR="00490F74">
        <w:rPr>
          <w:rFonts w:ascii="Arial" w:hAnsi="Arial" w:cs="Arial"/>
        </w:rPr>
        <w:t xml:space="preserve">fer Food Better Business (SFBB) </w:t>
      </w:r>
      <w:r w:rsidRPr="00EF586C">
        <w:rPr>
          <w:rFonts w:ascii="Arial" w:hAnsi="Arial" w:cs="Arial"/>
        </w:rPr>
        <w:t xml:space="preserve">coaching to businesses on an income generating basis. </w:t>
      </w:r>
    </w:p>
    <w:p w14:paraId="56994E37" w14:textId="712EEFFA" w:rsidR="00D34455" w:rsidRPr="00EF586C" w:rsidRDefault="00D34455" w:rsidP="002E7002">
      <w:pPr>
        <w:pStyle w:val="ListParagraph"/>
        <w:numPr>
          <w:ilvl w:val="3"/>
          <w:numId w:val="29"/>
        </w:numPr>
        <w:tabs>
          <w:tab w:val="left" w:pos="1440"/>
        </w:tabs>
        <w:spacing w:before="240"/>
        <w:rPr>
          <w:rFonts w:ascii="Arial" w:hAnsi="Arial" w:cs="Arial"/>
        </w:rPr>
      </w:pPr>
      <w:r w:rsidRPr="00EF586C">
        <w:rPr>
          <w:rFonts w:ascii="Arial" w:hAnsi="Arial" w:cs="Arial"/>
        </w:rPr>
        <w:t>To provide advice to businesses and members of the public with respect to food safety either verbally or in the form of advisory leaflets and other written guidance.  A periodical newsletter for businesses, “</w:t>
      </w:r>
      <w:proofErr w:type="spellStart"/>
      <w:r w:rsidRPr="00EF586C">
        <w:rPr>
          <w:rFonts w:ascii="Arial" w:hAnsi="Arial" w:cs="Arial"/>
        </w:rPr>
        <w:t>Foodbites</w:t>
      </w:r>
      <w:proofErr w:type="spellEnd"/>
      <w:r w:rsidRPr="00EF586C">
        <w:rPr>
          <w:rFonts w:ascii="Arial" w:hAnsi="Arial" w:cs="Arial"/>
        </w:rPr>
        <w:t>”</w:t>
      </w:r>
      <w:r w:rsidR="00B0048D">
        <w:rPr>
          <w:rFonts w:ascii="Arial" w:hAnsi="Arial" w:cs="Arial"/>
        </w:rPr>
        <w:t xml:space="preserve"> is </w:t>
      </w:r>
      <w:r w:rsidRPr="00EF586C">
        <w:rPr>
          <w:rFonts w:ascii="Arial" w:hAnsi="Arial" w:cs="Arial"/>
        </w:rPr>
        <w:t>emailed to businesses on a quarterly basis.</w:t>
      </w:r>
    </w:p>
    <w:p w14:paraId="3D1330C4" w14:textId="540CF2F5" w:rsidR="00005346" w:rsidRPr="00AC045D" w:rsidRDefault="006A409E" w:rsidP="00AC045D">
      <w:pPr>
        <w:pStyle w:val="ListParagraph"/>
        <w:numPr>
          <w:ilvl w:val="3"/>
          <w:numId w:val="29"/>
        </w:numPr>
        <w:tabs>
          <w:tab w:val="left" w:pos="1440"/>
        </w:tabs>
        <w:spacing w:before="240"/>
        <w:rPr>
          <w:rFonts w:ascii="Arial" w:hAnsi="Arial" w:cs="Arial"/>
        </w:rPr>
      </w:pPr>
      <w:r>
        <w:rPr>
          <w:rFonts w:ascii="Arial" w:hAnsi="Arial" w:cs="Arial"/>
        </w:rPr>
        <w:t xml:space="preserve">Officers can work </w:t>
      </w:r>
      <w:r w:rsidR="00D34455" w:rsidRPr="00EF586C">
        <w:rPr>
          <w:rFonts w:ascii="Arial" w:hAnsi="Arial" w:cs="Arial"/>
        </w:rPr>
        <w:t>flexibl</w:t>
      </w:r>
      <w:r>
        <w:rPr>
          <w:rFonts w:ascii="Arial" w:hAnsi="Arial" w:cs="Arial"/>
        </w:rPr>
        <w:t xml:space="preserve">y so that </w:t>
      </w:r>
      <w:r w:rsidR="00D34455" w:rsidRPr="00EF586C">
        <w:rPr>
          <w:rFonts w:ascii="Arial" w:hAnsi="Arial" w:cs="Arial"/>
        </w:rPr>
        <w:t xml:space="preserve">issues </w:t>
      </w:r>
      <w:r>
        <w:rPr>
          <w:rFonts w:ascii="Arial" w:hAnsi="Arial" w:cs="Arial"/>
        </w:rPr>
        <w:t>can be address</w:t>
      </w:r>
      <w:r w:rsidR="00B0048D">
        <w:rPr>
          <w:rFonts w:ascii="Arial" w:hAnsi="Arial" w:cs="Arial"/>
        </w:rPr>
        <w:t>ed</w:t>
      </w:r>
      <w:r>
        <w:rPr>
          <w:rFonts w:ascii="Arial" w:hAnsi="Arial" w:cs="Arial"/>
        </w:rPr>
        <w:t xml:space="preserve"> </w:t>
      </w:r>
      <w:r w:rsidR="00D34455" w:rsidRPr="00EF586C">
        <w:rPr>
          <w:rFonts w:ascii="Arial" w:hAnsi="Arial" w:cs="Arial"/>
        </w:rPr>
        <w:t>at the most relevant time</w:t>
      </w:r>
      <w:r>
        <w:rPr>
          <w:rFonts w:ascii="Arial" w:hAnsi="Arial" w:cs="Arial"/>
        </w:rPr>
        <w:t xml:space="preserve"> from a risk perspective.</w:t>
      </w:r>
      <w:r w:rsidR="00D34455" w:rsidRPr="00EF586C">
        <w:rPr>
          <w:rFonts w:ascii="Arial" w:hAnsi="Arial" w:cs="Arial"/>
        </w:rPr>
        <w:t xml:space="preserve">  </w:t>
      </w:r>
    </w:p>
    <w:p w14:paraId="71C3C800" w14:textId="77777777" w:rsidR="00D34455" w:rsidRPr="00EF586C" w:rsidRDefault="00D34455" w:rsidP="002E7002">
      <w:pPr>
        <w:pStyle w:val="ListParagraph"/>
        <w:numPr>
          <w:ilvl w:val="2"/>
          <w:numId w:val="29"/>
        </w:numPr>
        <w:tabs>
          <w:tab w:val="left" w:pos="1440"/>
        </w:tabs>
        <w:spacing w:before="240"/>
        <w:rPr>
          <w:rFonts w:ascii="Arial" w:hAnsi="Arial" w:cs="Arial"/>
        </w:rPr>
      </w:pPr>
      <w:r w:rsidRPr="00EF586C">
        <w:rPr>
          <w:rFonts w:ascii="Arial" w:hAnsi="Arial" w:cs="Arial"/>
          <w:bCs/>
        </w:rPr>
        <w:t xml:space="preserve">  </w:t>
      </w:r>
      <w:r w:rsidRPr="00EF586C">
        <w:rPr>
          <w:rFonts w:ascii="Arial" w:hAnsi="Arial" w:cs="Arial"/>
          <w:bCs/>
          <w:u w:val="single"/>
        </w:rPr>
        <w:t>Food Poisoning/Food Borne Disease Control</w:t>
      </w:r>
    </w:p>
    <w:p w14:paraId="7EDCAF04" w14:textId="2B5C2562" w:rsidR="00D34455" w:rsidRPr="00EF586C" w:rsidRDefault="002E7002" w:rsidP="002E7002">
      <w:pPr>
        <w:spacing w:before="240"/>
        <w:ind w:left="1134" w:hanging="1134"/>
        <w:rPr>
          <w:rStyle w:val="twoce1"/>
          <w:rFonts w:ascii="Arial" w:hAnsi="Arial" w:cs="Arial"/>
          <w:szCs w:val="19"/>
        </w:rPr>
      </w:pPr>
      <w:r w:rsidRPr="00EF586C">
        <w:rPr>
          <w:rFonts w:ascii="Arial" w:hAnsi="Arial" w:cs="Arial"/>
        </w:rPr>
        <w:t>1.3.2.1</w:t>
      </w:r>
      <w:r w:rsidRPr="00EF586C">
        <w:rPr>
          <w:rFonts w:ascii="Arial" w:hAnsi="Arial" w:cs="Arial"/>
        </w:rPr>
        <w:tab/>
      </w:r>
      <w:r w:rsidR="00D34455" w:rsidRPr="00EF586C">
        <w:rPr>
          <w:rFonts w:ascii="Arial" w:hAnsi="Arial" w:cs="Arial"/>
        </w:rPr>
        <w:t>To fully investigate food poisoning notifications and outbreaks</w:t>
      </w:r>
      <w:r w:rsidR="00AE6BBE">
        <w:rPr>
          <w:rFonts w:ascii="Arial" w:hAnsi="Arial" w:cs="Arial"/>
        </w:rPr>
        <w:t>,</w:t>
      </w:r>
      <w:r w:rsidR="00D34455" w:rsidRPr="00EF586C">
        <w:rPr>
          <w:rFonts w:ascii="Arial" w:hAnsi="Arial" w:cs="Arial"/>
        </w:rPr>
        <w:t xml:space="preserve"> in partnership with </w:t>
      </w:r>
      <w:r w:rsidR="00B0048D">
        <w:rPr>
          <w:rFonts w:ascii="Arial" w:hAnsi="Arial" w:cs="Arial"/>
        </w:rPr>
        <w:t xml:space="preserve">the </w:t>
      </w:r>
      <w:r w:rsidR="00AE6BBE">
        <w:rPr>
          <w:rFonts w:ascii="Arial" w:hAnsi="Arial" w:cs="Arial"/>
        </w:rPr>
        <w:t>UK Health Surveillance Agency (UKHSA)</w:t>
      </w:r>
      <w:r w:rsidR="00B0048D">
        <w:rPr>
          <w:rFonts w:ascii="Arial" w:hAnsi="Arial" w:cs="Arial"/>
        </w:rPr>
        <w:t xml:space="preserve">, </w:t>
      </w:r>
      <w:r w:rsidR="00D34455" w:rsidRPr="00EF586C">
        <w:rPr>
          <w:rFonts w:ascii="Arial" w:hAnsi="Arial" w:cs="Arial"/>
        </w:rPr>
        <w:t>through the Consultant in Communicable Disease Control (CCDC)</w:t>
      </w:r>
      <w:r w:rsidR="00AE6BBE">
        <w:rPr>
          <w:rFonts w:ascii="Arial" w:hAnsi="Arial" w:cs="Arial"/>
        </w:rPr>
        <w:t>,</w:t>
      </w:r>
      <w:r w:rsidR="00D34455" w:rsidRPr="00EF586C">
        <w:rPr>
          <w:rFonts w:ascii="Arial" w:hAnsi="Arial" w:cs="Arial"/>
        </w:rPr>
        <w:t xml:space="preserve"> and to take appropriate measures to control their spread and prevent recurrence.</w:t>
      </w:r>
    </w:p>
    <w:p w14:paraId="733338F1" w14:textId="4982D6AC" w:rsidR="00D34455" w:rsidRPr="00EF586C" w:rsidRDefault="00D34455" w:rsidP="002E7002">
      <w:pPr>
        <w:pStyle w:val="ListParagraph"/>
        <w:numPr>
          <w:ilvl w:val="3"/>
          <w:numId w:val="29"/>
        </w:numPr>
        <w:tabs>
          <w:tab w:val="left" w:pos="1134"/>
          <w:tab w:val="left" w:pos="1440"/>
        </w:tabs>
        <w:spacing w:before="240"/>
        <w:rPr>
          <w:rFonts w:ascii="Arial" w:hAnsi="Arial" w:cs="Arial"/>
        </w:rPr>
      </w:pPr>
      <w:r w:rsidRPr="00EF586C">
        <w:rPr>
          <w:rFonts w:ascii="Arial" w:hAnsi="Arial" w:cs="Arial"/>
        </w:rPr>
        <w:t>To respond appropriately to Food Alerts and Allergy Alerts received from the Food Standards Agency</w:t>
      </w:r>
      <w:r w:rsidR="009C4874">
        <w:rPr>
          <w:rFonts w:ascii="Arial" w:hAnsi="Arial" w:cs="Arial"/>
        </w:rPr>
        <w:t xml:space="preserve"> where action is required</w:t>
      </w:r>
      <w:r w:rsidRPr="00EF586C">
        <w:rPr>
          <w:rFonts w:ascii="Arial" w:hAnsi="Arial" w:cs="Arial"/>
        </w:rPr>
        <w:t xml:space="preserve">. </w:t>
      </w:r>
    </w:p>
    <w:p w14:paraId="51D7C2F2" w14:textId="2A3BBD02" w:rsidR="00005346" w:rsidRPr="00AC045D" w:rsidRDefault="00D34455" w:rsidP="00AC045D">
      <w:pPr>
        <w:pStyle w:val="ListParagraph"/>
        <w:numPr>
          <w:ilvl w:val="3"/>
          <w:numId w:val="29"/>
        </w:numPr>
        <w:tabs>
          <w:tab w:val="left" w:pos="1134"/>
          <w:tab w:val="left" w:pos="1440"/>
        </w:tabs>
        <w:spacing w:before="240"/>
        <w:rPr>
          <w:rFonts w:ascii="Arial" w:hAnsi="Arial" w:cs="Arial"/>
        </w:rPr>
      </w:pPr>
      <w:r w:rsidRPr="00EF586C">
        <w:rPr>
          <w:rFonts w:ascii="Arial" w:hAnsi="Arial" w:cs="Arial"/>
        </w:rPr>
        <w:t xml:space="preserve">To inspect/sample food to ensure that it is fit for consumption and to ensure that waste, unfit and unsound food is disposed of properly. </w:t>
      </w:r>
    </w:p>
    <w:p w14:paraId="4F715ACB" w14:textId="77777777" w:rsidR="00D34455" w:rsidRPr="00EF586C" w:rsidRDefault="00D34455" w:rsidP="002E7002">
      <w:pPr>
        <w:pStyle w:val="ListParagraph"/>
        <w:numPr>
          <w:ilvl w:val="2"/>
          <w:numId w:val="29"/>
        </w:numPr>
        <w:tabs>
          <w:tab w:val="left" w:pos="720"/>
          <w:tab w:val="left" w:pos="1440"/>
        </w:tabs>
        <w:spacing w:before="240"/>
        <w:rPr>
          <w:rFonts w:ascii="Arial" w:hAnsi="Arial" w:cs="Arial"/>
        </w:rPr>
      </w:pPr>
      <w:r w:rsidRPr="00EF586C">
        <w:rPr>
          <w:rFonts w:ascii="Arial" w:hAnsi="Arial" w:cs="Arial"/>
          <w:bCs/>
          <w:u w:val="single"/>
        </w:rPr>
        <w:t>Sampling</w:t>
      </w:r>
    </w:p>
    <w:p w14:paraId="375ABF8D" w14:textId="6E68A743" w:rsidR="00005346" w:rsidRDefault="002E7002" w:rsidP="00AC045D">
      <w:pPr>
        <w:tabs>
          <w:tab w:val="left" w:pos="1134"/>
        </w:tabs>
        <w:spacing w:before="240"/>
        <w:ind w:left="1134" w:hanging="1134"/>
        <w:rPr>
          <w:rFonts w:ascii="Arial" w:hAnsi="Arial" w:cs="Arial"/>
        </w:rPr>
      </w:pPr>
      <w:r w:rsidRPr="00EF586C">
        <w:rPr>
          <w:rFonts w:ascii="Arial" w:hAnsi="Arial" w:cs="Arial"/>
        </w:rPr>
        <w:t>1.3.3.1</w:t>
      </w:r>
      <w:r w:rsidRPr="00EF586C">
        <w:rPr>
          <w:rFonts w:ascii="Arial" w:hAnsi="Arial" w:cs="Arial"/>
        </w:rPr>
        <w:tab/>
      </w:r>
      <w:r w:rsidR="00D34455" w:rsidRPr="00EF586C">
        <w:rPr>
          <w:rFonts w:ascii="Arial" w:hAnsi="Arial" w:cs="Arial"/>
        </w:rPr>
        <w:t xml:space="preserve">To carry out food and water sampling </w:t>
      </w:r>
      <w:r w:rsidR="00F04D3A">
        <w:rPr>
          <w:rFonts w:ascii="Arial" w:hAnsi="Arial" w:cs="Arial"/>
        </w:rPr>
        <w:t xml:space="preserve">at food premises </w:t>
      </w:r>
      <w:r w:rsidR="00D34455" w:rsidRPr="00EF586C">
        <w:rPr>
          <w:rFonts w:ascii="Arial" w:hAnsi="Arial" w:cs="Arial"/>
        </w:rPr>
        <w:t xml:space="preserve">based on local and national priorities detailed in Codes of Practice and </w:t>
      </w:r>
      <w:r w:rsidR="009C4874">
        <w:rPr>
          <w:rFonts w:ascii="Arial" w:hAnsi="Arial" w:cs="Arial"/>
        </w:rPr>
        <w:t>UKHSA</w:t>
      </w:r>
      <w:r w:rsidR="00D34455" w:rsidRPr="00EF586C">
        <w:rPr>
          <w:rFonts w:ascii="Arial" w:hAnsi="Arial" w:cs="Arial"/>
        </w:rPr>
        <w:t xml:space="preserve"> annual sampling initiatives.</w:t>
      </w:r>
    </w:p>
    <w:p w14:paraId="34F3F732" w14:textId="14EF92C1" w:rsidR="00B0048D" w:rsidRPr="00B0048D" w:rsidRDefault="00D34455" w:rsidP="00AC045D">
      <w:pPr>
        <w:pStyle w:val="ListParagraph"/>
        <w:numPr>
          <w:ilvl w:val="2"/>
          <w:numId w:val="29"/>
        </w:numPr>
        <w:tabs>
          <w:tab w:val="left" w:pos="720"/>
          <w:tab w:val="left" w:pos="1440"/>
        </w:tabs>
        <w:spacing w:before="240"/>
        <w:ind w:left="1134" w:hanging="1134"/>
        <w:rPr>
          <w:rFonts w:ascii="Arial" w:hAnsi="Arial" w:cs="Arial"/>
        </w:rPr>
      </w:pPr>
      <w:r w:rsidRPr="00AC045D">
        <w:rPr>
          <w:rFonts w:ascii="Arial" w:hAnsi="Arial" w:cs="Arial"/>
          <w:bCs/>
          <w:u w:val="single"/>
        </w:rPr>
        <w:t>Registration</w:t>
      </w:r>
      <w:r w:rsidR="00897733">
        <w:rPr>
          <w:rFonts w:ascii="Arial" w:hAnsi="Arial" w:cs="Arial"/>
          <w:bCs/>
          <w:u w:val="single"/>
        </w:rPr>
        <w:t>/</w:t>
      </w:r>
      <w:r w:rsidR="00AC045D">
        <w:rPr>
          <w:rFonts w:ascii="Arial" w:hAnsi="Arial" w:cs="Arial"/>
          <w:bCs/>
          <w:u w:val="single"/>
        </w:rPr>
        <w:t>Approv</w:t>
      </w:r>
      <w:r w:rsidR="00897733">
        <w:rPr>
          <w:rFonts w:ascii="Arial" w:hAnsi="Arial" w:cs="Arial"/>
          <w:bCs/>
          <w:u w:val="single"/>
        </w:rPr>
        <w:t>al</w:t>
      </w:r>
    </w:p>
    <w:p w14:paraId="0627B0C5" w14:textId="18A02501" w:rsidR="00D34455" w:rsidRPr="00B0048D" w:rsidRDefault="002E7002" w:rsidP="00DB7BE5">
      <w:pPr>
        <w:tabs>
          <w:tab w:val="left" w:pos="1134"/>
        </w:tabs>
        <w:spacing w:before="240"/>
        <w:ind w:left="1134" w:hanging="1134"/>
        <w:rPr>
          <w:rFonts w:ascii="Arial" w:hAnsi="Arial" w:cs="Arial"/>
        </w:rPr>
      </w:pPr>
      <w:r w:rsidRPr="00B0048D">
        <w:rPr>
          <w:rFonts w:ascii="Arial" w:hAnsi="Arial" w:cs="Arial"/>
        </w:rPr>
        <w:t>1.3.4.1</w:t>
      </w:r>
      <w:r w:rsidR="00DB7BE5">
        <w:rPr>
          <w:rFonts w:ascii="Arial" w:hAnsi="Arial" w:cs="Arial"/>
        </w:rPr>
        <w:tab/>
      </w:r>
      <w:r w:rsidR="00D34455" w:rsidRPr="00B0048D">
        <w:rPr>
          <w:rFonts w:ascii="Arial" w:hAnsi="Arial" w:cs="Arial"/>
        </w:rPr>
        <w:t>To register/</w:t>
      </w:r>
      <w:r w:rsidR="00AC045D" w:rsidRPr="00B0048D">
        <w:rPr>
          <w:rFonts w:ascii="Arial" w:hAnsi="Arial" w:cs="Arial"/>
        </w:rPr>
        <w:t>approve</w:t>
      </w:r>
      <w:r w:rsidR="00D34455" w:rsidRPr="00B0048D">
        <w:rPr>
          <w:rFonts w:ascii="Arial" w:hAnsi="Arial" w:cs="Arial"/>
        </w:rPr>
        <w:t xml:space="preserve"> persons/premises in accordance with legislation and guidance. </w:t>
      </w:r>
    </w:p>
    <w:p w14:paraId="3672EE81" w14:textId="39B3E01C" w:rsidR="00AE6BBE" w:rsidRDefault="00AE6BBE" w:rsidP="00AE6BBE">
      <w:pPr>
        <w:pStyle w:val="ListParagraph"/>
        <w:numPr>
          <w:ilvl w:val="3"/>
          <w:numId w:val="29"/>
        </w:numPr>
        <w:tabs>
          <w:tab w:val="left" w:pos="1440"/>
        </w:tabs>
        <w:spacing w:before="240"/>
        <w:rPr>
          <w:rFonts w:ascii="Arial" w:hAnsi="Arial" w:cs="Arial"/>
        </w:rPr>
      </w:pPr>
      <w:r>
        <w:rPr>
          <w:rFonts w:ascii="Arial" w:hAnsi="Arial" w:cs="Arial"/>
        </w:rPr>
        <w:t>To provide export certificat</w:t>
      </w:r>
      <w:r w:rsidR="009C4874">
        <w:rPr>
          <w:rFonts w:ascii="Arial" w:hAnsi="Arial" w:cs="Arial"/>
        </w:rPr>
        <w:t>ion</w:t>
      </w:r>
      <w:r>
        <w:rPr>
          <w:rFonts w:ascii="Arial" w:hAnsi="Arial" w:cs="Arial"/>
        </w:rPr>
        <w:t xml:space="preserve"> in the form of Export Health Certificates and Certificates of Good Manufacturing Practice before food is exported into the EU and around the world.</w:t>
      </w:r>
    </w:p>
    <w:p w14:paraId="08A71C2D" w14:textId="18ACDDDD" w:rsidR="00AC045D" w:rsidRDefault="00AC045D" w:rsidP="00AC045D">
      <w:pPr>
        <w:tabs>
          <w:tab w:val="left" w:pos="1440"/>
        </w:tabs>
        <w:spacing w:before="240"/>
        <w:rPr>
          <w:rFonts w:ascii="Arial" w:hAnsi="Arial" w:cs="Arial"/>
        </w:rPr>
      </w:pPr>
    </w:p>
    <w:p w14:paraId="3AC820AE" w14:textId="77777777" w:rsidR="00AC045D" w:rsidRPr="00AC045D" w:rsidRDefault="00AC045D" w:rsidP="00AC045D">
      <w:pPr>
        <w:tabs>
          <w:tab w:val="left" w:pos="1440"/>
        </w:tabs>
        <w:spacing w:before="240"/>
        <w:rPr>
          <w:rFonts w:ascii="Arial" w:hAnsi="Arial" w:cs="Arial"/>
        </w:rPr>
      </w:pPr>
    </w:p>
    <w:p w14:paraId="2D7079A3" w14:textId="2F444563" w:rsidR="00D34455" w:rsidRPr="00EF586C" w:rsidRDefault="00D34455" w:rsidP="002E7002">
      <w:pPr>
        <w:pStyle w:val="ListParagraph"/>
        <w:numPr>
          <w:ilvl w:val="2"/>
          <w:numId w:val="29"/>
        </w:numPr>
        <w:tabs>
          <w:tab w:val="left" w:pos="720"/>
          <w:tab w:val="left" w:pos="1440"/>
        </w:tabs>
        <w:spacing w:before="240"/>
        <w:rPr>
          <w:rFonts w:ascii="Arial" w:hAnsi="Arial" w:cs="Arial"/>
        </w:rPr>
      </w:pPr>
      <w:r w:rsidRPr="00EF586C">
        <w:rPr>
          <w:rFonts w:ascii="Arial" w:hAnsi="Arial" w:cs="Arial"/>
          <w:bCs/>
          <w:u w:val="single"/>
        </w:rPr>
        <w:t>Food Hygiene Education</w:t>
      </w:r>
    </w:p>
    <w:p w14:paraId="4EF73E00" w14:textId="6DF53A96" w:rsidR="00D34455" w:rsidRPr="00EF586C" w:rsidRDefault="00AC045D" w:rsidP="00AC045D">
      <w:pPr>
        <w:pStyle w:val="BodyTextIndent3"/>
        <w:tabs>
          <w:tab w:val="clear" w:pos="1440"/>
          <w:tab w:val="left" w:pos="851"/>
          <w:tab w:val="left" w:pos="993"/>
        </w:tabs>
        <w:spacing w:before="240"/>
        <w:ind w:left="993" w:hanging="993"/>
        <w:jc w:val="left"/>
      </w:pPr>
      <w:r w:rsidRPr="00AC045D">
        <w:rPr>
          <w:rFonts w:ascii="Arial" w:hAnsi="Arial" w:cs="Arial"/>
          <w:sz w:val="24"/>
        </w:rPr>
        <w:t>1.3.5.1</w:t>
      </w:r>
      <w:r w:rsidRPr="00AC045D">
        <w:rPr>
          <w:rFonts w:ascii="Arial" w:hAnsi="Arial" w:cs="Arial"/>
          <w:sz w:val="24"/>
        </w:rPr>
        <w:tab/>
      </w:r>
      <w:r w:rsidRPr="00AC045D">
        <w:rPr>
          <w:rFonts w:ascii="Arial" w:hAnsi="Arial" w:cs="Arial"/>
          <w:sz w:val="24"/>
        </w:rPr>
        <w:tab/>
      </w:r>
      <w:r w:rsidR="00AE6BBE" w:rsidRPr="00AC045D">
        <w:rPr>
          <w:rFonts w:ascii="Arial" w:hAnsi="Arial" w:cs="Arial"/>
          <w:sz w:val="24"/>
        </w:rPr>
        <w:t>To provide low</w:t>
      </w:r>
      <w:r>
        <w:rPr>
          <w:rFonts w:ascii="Arial" w:hAnsi="Arial" w:cs="Arial"/>
          <w:sz w:val="24"/>
        </w:rPr>
        <w:t>-</w:t>
      </w:r>
      <w:r w:rsidR="00AE6BBE" w:rsidRPr="00AC045D">
        <w:rPr>
          <w:rFonts w:ascii="Arial" w:hAnsi="Arial" w:cs="Arial"/>
          <w:sz w:val="24"/>
        </w:rPr>
        <w:t>cost</w:t>
      </w:r>
      <w:r w:rsidR="00D34455" w:rsidRPr="00AC045D">
        <w:rPr>
          <w:rFonts w:ascii="Arial" w:hAnsi="Arial" w:cs="Arial"/>
          <w:sz w:val="24"/>
        </w:rPr>
        <w:t xml:space="preserve"> food hygiene training at all levels to food handlers and others in the food industry. </w:t>
      </w:r>
      <w:r w:rsidR="006A409E" w:rsidRPr="00AC045D">
        <w:rPr>
          <w:rFonts w:ascii="Arial" w:hAnsi="Arial" w:cs="Arial"/>
          <w:sz w:val="24"/>
        </w:rPr>
        <w:t xml:space="preserve"> This is a chargeable service.</w:t>
      </w:r>
    </w:p>
    <w:p w14:paraId="7E127364" w14:textId="012BD121" w:rsidR="00D34455" w:rsidRPr="00AC045D" w:rsidRDefault="00D34455" w:rsidP="00AC045D">
      <w:pPr>
        <w:pStyle w:val="BodyTextIndent3"/>
        <w:numPr>
          <w:ilvl w:val="3"/>
          <w:numId w:val="29"/>
        </w:numPr>
        <w:tabs>
          <w:tab w:val="clear" w:pos="1440"/>
        </w:tabs>
        <w:spacing w:before="240"/>
        <w:jc w:val="left"/>
        <w:rPr>
          <w:rFonts w:ascii="Arial" w:hAnsi="Arial" w:cs="Arial"/>
          <w:sz w:val="24"/>
        </w:rPr>
      </w:pPr>
      <w:r w:rsidRPr="00EF586C">
        <w:rPr>
          <w:rFonts w:ascii="Arial" w:hAnsi="Arial" w:cs="Arial"/>
          <w:sz w:val="24"/>
        </w:rPr>
        <w:t xml:space="preserve">To provide bespoke training to businesses as the need arises.  </w:t>
      </w:r>
      <w:r w:rsidR="006A409E" w:rsidRPr="00EF586C">
        <w:rPr>
          <w:rFonts w:ascii="Arial" w:hAnsi="Arial" w:cs="Arial"/>
          <w:sz w:val="24"/>
        </w:rPr>
        <w:t>This is a chargeable service</w:t>
      </w:r>
      <w:r w:rsidR="009C4874">
        <w:rPr>
          <w:rFonts w:ascii="Arial" w:hAnsi="Arial" w:cs="Arial"/>
          <w:sz w:val="24"/>
        </w:rPr>
        <w:t>.</w:t>
      </w:r>
    </w:p>
    <w:p w14:paraId="24E1CB06" w14:textId="77777777" w:rsidR="00D34455" w:rsidRPr="00EF586C" w:rsidRDefault="00D34455" w:rsidP="002E7002">
      <w:pPr>
        <w:pStyle w:val="BodyTextIndent3"/>
        <w:numPr>
          <w:ilvl w:val="3"/>
          <w:numId w:val="29"/>
        </w:numPr>
        <w:tabs>
          <w:tab w:val="clear" w:pos="1440"/>
        </w:tabs>
        <w:spacing w:before="240"/>
        <w:jc w:val="left"/>
        <w:rPr>
          <w:rFonts w:ascii="Arial" w:hAnsi="Arial" w:cs="Arial"/>
          <w:sz w:val="24"/>
        </w:rPr>
      </w:pPr>
      <w:r w:rsidRPr="00EF586C">
        <w:rPr>
          <w:rFonts w:ascii="Arial" w:hAnsi="Arial" w:cs="Arial"/>
          <w:sz w:val="24"/>
        </w:rPr>
        <w:t>To participate in campaigns aimed at raising food safety awareness and to provide speakers to address young persons, special needs groups and the homeless to stimulate interest in the subject.  This will include expanding work to support initiatives in the wider public health agenda such as obesity and social deprivation.</w:t>
      </w:r>
    </w:p>
    <w:p w14:paraId="05367D39" w14:textId="2C96B919" w:rsidR="00D34455" w:rsidRPr="00EF586C" w:rsidRDefault="00D34455" w:rsidP="002E7002">
      <w:pPr>
        <w:pStyle w:val="ListParagraph"/>
        <w:numPr>
          <w:ilvl w:val="3"/>
          <w:numId w:val="29"/>
        </w:numPr>
        <w:tabs>
          <w:tab w:val="left" w:pos="720"/>
        </w:tabs>
        <w:spacing w:before="240"/>
        <w:rPr>
          <w:rFonts w:ascii="Arial" w:hAnsi="Arial" w:cs="Arial"/>
        </w:rPr>
      </w:pPr>
      <w:r w:rsidRPr="00EF586C">
        <w:rPr>
          <w:rFonts w:ascii="Arial" w:hAnsi="Arial" w:cs="Arial"/>
        </w:rPr>
        <w:t xml:space="preserve">To provide information and </w:t>
      </w:r>
      <w:r w:rsidR="00AE6BBE">
        <w:rPr>
          <w:rFonts w:ascii="Arial" w:hAnsi="Arial" w:cs="Arial"/>
        </w:rPr>
        <w:t xml:space="preserve">paid </w:t>
      </w:r>
      <w:r w:rsidRPr="00EF586C">
        <w:rPr>
          <w:rFonts w:ascii="Arial" w:hAnsi="Arial" w:cs="Arial"/>
        </w:rPr>
        <w:t xml:space="preserve">advice to those operating or proposing to operate food businesses in the </w:t>
      </w:r>
      <w:proofErr w:type="gramStart"/>
      <w:r w:rsidRPr="00EF586C">
        <w:rPr>
          <w:rFonts w:ascii="Arial" w:hAnsi="Arial" w:cs="Arial"/>
        </w:rPr>
        <w:t>District</w:t>
      </w:r>
      <w:proofErr w:type="gramEnd"/>
      <w:r w:rsidRPr="00EF586C">
        <w:rPr>
          <w:rFonts w:ascii="Arial" w:hAnsi="Arial" w:cs="Arial"/>
        </w:rPr>
        <w:t xml:space="preserve"> and contribute to the FSA’s food hygiene campaigns, which aim to raise awareness of food hygiene issues. </w:t>
      </w:r>
    </w:p>
    <w:p w14:paraId="166EB798" w14:textId="77777777" w:rsidR="00D34455" w:rsidRPr="00EF586C" w:rsidRDefault="00D34455" w:rsidP="002E7002">
      <w:pPr>
        <w:pStyle w:val="ListParagraph"/>
        <w:numPr>
          <w:ilvl w:val="3"/>
          <w:numId w:val="29"/>
        </w:numPr>
        <w:tabs>
          <w:tab w:val="left" w:pos="720"/>
        </w:tabs>
        <w:spacing w:before="240"/>
        <w:rPr>
          <w:rFonts w:ascii="Arial" w:hAnsi="Arial" w:cs="Arial"/>
        </w:rPr>
      </w:pPr>
      <w:r w:rsidRPr="00EF586C">
        <w:rPr>
          <w:rFonts w:ascii="Arial" w:hAnsi="Arial" w:cs="Arial"/>
        </w:rPr>
        <w:t>To participate on World Food Safety Day.</w:t>
      </w:r>
    </w:p>
    <w:p w14:paraId="30860B6D" w14:textId="77777777" w:rsidR="00D34455" w:rsidRPr="00EF586C" w:rsidRDefault="00D34455" w:rsidP="002E7002">
      <w:pPr>
        <w:pStyle w:val="ListParagraph"/>
        <w:numPr>
          <w:ilvl w:val="3"/>
          <w:numId w:val="29"/>
        </w:numPr>
        <w:tabs>
          <w:tab w:val="left" w:pos="720"/>
        </w:tabs>
        <w:spacing w:before="240"/>
        <w:rPr>
          <w:rFonts w:ascii="Arial" w:hAnsi="Arial" w:cs="Arial"/>
        </w:rPr>
      </w:pPr>
      <w:r w:rsidRPr="00EF586C">
        <w:rPr>
          <w:rFonts w:ascii="Arial" w:hAnsi="Arial" w:cs="Arial"/>
        </w:rPr>
        <w:t>To promote the Safer Food Better Business initiative through giving advice, mentoring visits and, if appropriate, seminars.  A charge may be made for this support.</w:t>
      </w:r>
    </w:p>
    <w:p w14:paraId="217119D5" w14:textId="3100DA20" w:rsidR="00D34455" w:rsidRPr="00EF586C" w:rsidRDefault="00D34455" w:rsidP="002E7002">
      <w:pPr>
        <w:pStyle w:val="ListParagraph"/>
        <w:numPr>
          <w:ilvl w:val="3"/>
          <w:numId w:val="29"/>
        </w:numPr>
        <w:tabs>
          <w:tab w:val="left" w:pos="720"/>
        </w:tabs>
        <w:spacing w:before="240"/>
        <w:rPr>
          <w:rFonts w:ascii="Arial" w:hAnsi="Arial" w:cs="Arial"/>
        </w:rPr>
      </w:pPr>
      <w:r w:rsidRPr="00EF586C">
        <w:rPr>
          <w:rFonts w:ascii="Arial" w:hAnsi="Arial" w:cs="Arial"/>
        </w:rPr>
        <w:t xml:space="preserve">To promote the National Food Hygiene Rating Scheme and to ensure that premises in the district are rated accurately and in a timely manner.  To visit to re-rate premises as </w:t>
      </w:r>
      <w:r w:rsidR="00390B76">
        <w:rPr>
          <w:rFonts w:ascii="Arial" w:hAnsi="Arial" w:cs="Arial"/>
        </w:rPr>
        <w:t>requested by the business for a charge</w:t>
      </w:r>
      <w:r w:rsidRPr="00EF586C">
        <w:rPr>
          <w:rFonts w:ascii="Arial" w:hAnsi="Arial" w:cs="Arial"/>
        </w:rPr>
        <w:t>.</w:t>
      </w:r>
    </w:p>
    <w:p w14:paraId="06E6F2E2" w14:textId="77777777" w:rsidR="00490F74" w:rsidRPr="00F72135" w:rsidRDefault="00D34455" w:rsidP="00490F74">
      <w:pPr>
        <w:pStyle w:val="ListParagraph"/>
        <w:numPr>
          <w:ilvl w:val="3"/>
          <w:numId w:val="29"/>
        </w:numPr>
        <w:tabs>
          <w:tab w:val="left" w:pos="720"/>
        </w:tabs>
        <w:spacing w:before="240"/>
        <w:rPr>
          <w:rFonts w:ascii="Arial" w:hAnsi="Arial" w:cs="Arial"/>
        </w:rPr>
      </w:pPr>
      <w:r w:rsidRPr="00EF586C">
        <w:rPr>
          <w:rFonts w:ascii="Arial" w:hAnsi="Arial" w:cs="Arial"/>
        </w:rPr>
        <w:t>To issue a quarterly newsletter “</w:t>
      </w:r>
      <w:proofErr w:type="spellStart"/>
      <w:r w:rsidRPr="00EF586C">
        <w:rPr>
          <w:rFonts w:ascii="Arial" w:hAnsi="Arial" w:cs="Arial"/>
        </w:rPr>
        <w:t>Foodbites</w:t>
      </w:r>
      <w:proofErr w:type="spellEnd"/>
      <w:r w:rsidRPr="00EF586C">
        <w:rPr>
          <w:rFonts w:ascii="Arial" w:hAnsi="Arial" w:cs="Arial"/>
        </w:rPr>
        <w:t>” to all food businesses which gives information on legislative changes, current issues and training opportunities.</w:t>
      </w:r>
    </w:p>
    <w:p w14:paraId="65007C06" w14:textId="77777777" w:rsidR="00CF797C" w:rsidRPr="00EF586C" w:rsidRDefault="00CF797C" w:rsidP="00CF797C">
      <w:pPr>
        <w:tabs>
          <w:tab w:val="left" w:pos="720"/>
          <w:tab w:val="left" w:pos="1440"/>
        </w:tabs>
        <w:spacing w:before="240"/>
        <w:ind w:left="720" w:hanging="720"/>
        <w:rPr>
          <w:rFonts w:ascii="Arial" w:hAnsi="Arial" w:cs="Arial"/>
        </w:rPr>
      </w:pPr>
      <w:r w:rsidRPr="00EF586C">
        <w:rPr>
          <w:rFonts w:ascii="Arial" w:hAnsi="Arial" w:cs="Arial"/>
          <w:b/>
          <w:bCs/>
        </w:rPr>
        <w:t>1.4</w:t>
      </w:r>
      <w:r w:rsidRPr="00EF586C">
        <w:rPr>
          <w:rFonts w:ascii="Arial" w:hAnsi="Arial" w:cs="Arial"/>
          <w:b/>
          <w:bCs/>
        </w:rPr>
        <w:tab/>
        <w:t>Links to Corporate Objectives and Plans</w:t>
      </w:r>
    </w:p>
    <w:p w14:paraId="5EA2EDA9" w14:textId="77777777" w:rsidR="00290BED" w:rsidRDefault="00CF797C" w:rsidP="00290BED">
      <w:pPr>
        <w:tabs>
          <w:tab w:val="left" w:pos="720"/>
          <w:tab w:val="left" w:pos="1440"/>
        </w:tabs>
        <w:rPr>
          <w:rFonts w:ascii="Arial" w:hAnsi="Arial" w:cs="Arial"/>
          <w:color w:val="FF0000"/>
        </w:rPr>
      </w:pPr>
      <w:r w:rsidRPr="00EF586C">
        <w:rPr>
          <w:rFonts w:ascii="Arial" w:hAnsi="Arial" w:cs="Arial"/>
        </w:rPr>
        <w:tab/>
      </w:r>
    </w:p>
    <w:p w14:paraId="2B84536C" w14:textId="44C4539D" w:rsidR="00CF797C" w:rsidRPr="00C526D8" w:rsidRDefault="00290BED" w:rsidP="00C526D8">
      <w:pPr>
        <w:tabs>
          <w:tab w:val="left" w:pos="720"/>
          <w:tab w:val="left" w:pos="1440"/>
        </w:tabs>
        <w:ind w:left="720" w:hanging="720"/>
        <w:rPr>
          <w:rFonts w:ascii="Arial" w:hAnsi="Arial" w:cs="Arial"/>
        </w:rPr>
      </w:pPr>
      <w:r w:rsidRPr="00C526D8">
        <w:rPr>
          <w:rFonts w:ascii="Arial" w:hAnsi="Arial" w:cs="Arial"/>
        </w:rPr>
        <w:t>1.4.1</w:t>
      </w:r>
      <w:r w:rsidRPr="00C526D8">
        <w:rPr>
          <w:rFonts w:ascii="Arial" w:hAnsi="Arial" w:cs="Arial"/>
        </w:rPr>
        <w:tab/>
      </w:r>
      <w:r w:rsidR="00C7483E">
        <w:rPr>
          <w:rFonts w:ascii="Arial" w:hAnsi="Arial" w:cs="Arial"/>
          <w:b/>
        </w:rPr>
        <w:t>Healthy, Vibrant</w:t>
      </w:r>
      <w:r w:rsidR="00C7483E" w:rsidRPr="00C526D8">
        <w:rPr>
          <w:rFonts w:ascii="Arial" w:hAnsi="Arial" w:cs="Arial"/>
          <w:b/>
        </w:rPr>
        <w:t xml:space="preserve"> </w:t>
      </w:r>
      <w:r w:rsidR="00AC045D">
        <w:rPr>
          <w:rFonts w:ascii="Arial" w:hAnsi="Arial" w:cs="Arial"/>
          <w:b/>
        </w:rPr>
        <w:t>C</w:t>
      </w:r>
      <w:r w:rsidR="00CF797C" w:rsidRPr="00C526D8">
        <w:rPr>
          <w:rFonts w:ascii="Arial" w:hAnsi="Arial" w:cs="Arial"/>
          <w:b/>
        </w:rPr>
        <w:t>ommunities</w:t>
      </w:r>
      <w:r w:rsidR="00C526D8" w:rsidRPr="00C526D8">
        <w:rPr>
          <w:rFonts w:ascii="Arial" w:hAnsi="Arial" w:cs="Arial"/>
        </w:rPr>
        <w:t xml:space="preserve"> </w:t>
      </w:r>
      <w:r w:rsidR="0008797B">
        <w:rPr>
          <w:rFonts w:ascii="Arial" w:hAnsi="Arial" w:cs="Arial"/>
        </w:rPr>
        <w:t>–</w:t>
      </w:r>
      <w:r w:rsidR="00C526D8" w:rsidRPr="00C526D8">
        <w:rPr>
          <w:rFonts w:ascii="Arial" w:hAnsi="Arial" w:cs="Arial"/>
        </w:rPr>
        <w:t xml:space="preserve">Food safety advice and regulation helps to ensure that risks to </w:t>
      </w:r>
      <w:r w:rsidR="0008797B">
        <w:rPr>
          <w:rFonts w:ascii="Arial" w:hAnsi="Arial" w:cs="Arial"/>
        </w:rPr>
        <w:t>everyone</w:t>
      </w:r>
      <w:r w:rsidR="00C526D8" w:rsidRPr="00C526D8">
        <w:rPr>
          <w:rFonts w:ascii="Arial" w:hAnsi="Arial" w:cs="Arial"/>
        </w:rPr>
        <w:t>, including those who are vulnerable, are reduced.</w:t>
      </w:r>
      <w:r w:rsidR="00BC2BD7">
        <w:rPr>
          <w:rFonts w:ascii="Arial" w:hAnsi="Arial" w:cs="Arial"/>
        </w:rPr>
        <w:t xml:space="preserve"> Any resident and visitor are encouraged to </w:t>
      </w:r>
      <w:r w:rsidR="00BC2BD7" w:rsidRPr="00C526D8">
        <w:rPr>
          <w:rFonts w:ascii="Arial" w:hAnsi="Arial" w:cs="Arial"/>
        </w:rPr>
        <w:t xml:space="preserve">frequent premises with </w:t>
      </w:r>
      <w:r w:rsidR="00BC2BD7">
        <w:rPr>
          <w:rFonts w:ascii="Arial" w:hAnsi="Arial" w:cs="Arial"/>
        </w:rPr>
        <w:t xml:space="preserve">modelling good standards as displayed on the Food Hygiene Rating Scheme website. Having a variety of food premises meeting food safety standards promotes health and wellbeing across the </w:t>
      </w:r>
      <w:r w:rsidR="00B24577">
        <w:rPr>
          <w:rFonts w:ascii="Arial" w:hAnsi="Arial" w:cs="Arial"/>
        </w:rPr>
        <w:t>d</w:t>
      </w:r>
      <w:r w:rsidR="00BC2BD7">
        <w:rPr>
          <w:rFonts w:ascii="Arial" w:hAnsi="Arial" w:cs="Arial"/>
        </w:rPr>
        <w:t>istrict.</w:t>
      </w:r>
      <w:r w:rsidR="00BC2BD7" w:rsidRPr="00C526D8">
        <w:rPr>
          <w:rFonts w:ascii="Arial" w:hAnsi="Arial" w:cs="Arial"/>
        </w:rPr>
        <w:t xml:space="preserve">  </w:t>
      </w:r>
    </w:p>
    <w:p w14:paraId="0E8126B6" w14:textId="77777777" w:rsidR="00290BED" w:rsidRPr="00C526D8" w:rsidRDefault="00290BED" w:rsidP="00290BED">
      <w:pPr>
        <w:tabs>
          <w:tab w:val="left" w:pos="720"/>
          <w:tab w:val="left" w:pos="1440"/>
        </w:tabs>
        <w:rPr>
          <w:rFonts w:ascii="Arial" w:hAnsi="Arial" w:cs="Arial"/>
        </w:rPr>
      </w:pPr>
    </w:p>
    <w:p w14:paraId="7E8C9E75" w14:textId="7600570C" w:rsidR="00490F74" w:rsidRPr="00C526D8" w:rsidRDefault="00290BED" w:rsidP="00005346">
      <w:pPr>
        <w:tabs>
          <w:tab w:val="left" w:pos="720"/>
          <w:tab w:val="left" w:pos="1440"/>
        </w:tabs>
        <w:ind w:left="720" w:hanging="720"/>
        <w:rPr>
          <w:rFonts w:ascii="Arial" w:hAnsi="Arial" w:cs="Arial"/>
        </w:rPr>
      </w:pPr>
      <w:r w:rsidRPr="00C526D8">
        <w:rPr>
          <w:rFonts w:ascii="Arial" w:hAnsi="Arial" w:cs="Arial"/>
        </w:rPr>
        <w:t>1.4.2</w:t>
      </w:r>
      <w:r w:rsidRPr="00C526D8">
        <w:rPr>
          <w:rFonts w:ascii="Arial" w:hAnsi="Arial" w:cs="Arial"/>
        </w:rPr>
        <w:tab/>
      </w:r>
      <w:r w:rsidR="00C7483E" w:rsidRPr="00BC2BD7">
        <w:rPr>
          <w:rFonts w:ascii="Arial" w:hAnsi="Arial" w:cs="Arial"/>
          <w:b/>
          <w:bCs/>
        </w:rPr>
        <w:t>Decent</w:t>
      </w:r>
      <w:r w:rsidR="00C7483E">
        <w:rPr>
          <w:rFonts w:ascii="Arial" w:hAnsi="Arial" w:cs="Arial"/>
        </w:rPr>
        <w:t xml:space="preserve"> </w:t>
      </w:r>
      <w:r w:rsidR="00AC045D">
        <w:rPr>
          <w:rFonts w:ascii="Arial" w:hAnsi="Arial" w:cs="Arial"/>
          <w:b/>
        </w:rPr>
        <w:t xml:space="preserve">Homes </w:t>
      </w:r>
      <w:proofErr w:type="gramStart"/>
      <w:r w:rsidR="00C7483E">
        <w:rPr>
          <w:rFonts w:ascii="Arial" w:hAnsi="Arial" w:cs="Arial"/>
          <w:b/>
        </w:rPr>
        <w:t>F</w:t>
      </w:r>
      <w:r w:rsidR="00AC045D">
        <w:rPr>
          <w:rFonts w:ascii="Arial" w:hAnsi="Arial" w:cs="Arial"/>
          <w:b/>
        </w:rPr>
        <w:t>or</w:t>
      </w:r>
      <w:proofErr w:type="gramEnd"/>
      <w:r w:rsidR="00AC045D">
        <w:rPr>
          <w:rFonts w:ascii="Arial" w:hAnsi="Arial" w:cs="Arial"/>
          <w:b/>
        </w:rPr>
        <w:t xml:space="preserve"> </w:t>
      </w:r>
      <w:r w:rsidR="00C7483E">
        <w:rPr>
          <w:rFonts w:ascii="Arial" w:hAnsi="Arial" w:cs="Arial"/>
          <w:b/>
        </w:rPr>
        <w:t>A</w:t>
      </w:r>
      <w:r w:rsidR="00AC045D">
        <w:rPr>
          <w:rFonts w:ascii="Arial" w:hAnsi="Arial" w:cs="Arial"/>
          <w:b/>
        </w:rPr>
        <w:t>ll</w:t>
      </w:r>
      <w:r w:rsidRPr="00C526D8">
        <w:rPr>
          <w:rFonts w:ascii="Arial" w:hAnsi="Arial" w:cs="Arial"/>
        </w:rPr>
        <w:t xml:space="preserve"> - Development of safe and secure living and working environments and mitigating the risks to health and wellbeing.  Food safety advice and regulation is a major contributor to mitigating risks to people’s health and wellbeing from potentially harmful foodstuffs.</w:t>
      </w:r>
    </w:p>
    <w:p w14:paraId="73A7DA9F" w14:textId="77777777" w:rsidR="00290BED" w:rsidRPr="00C526D8" w:rsidRDefault="00290BED" w:rsidP="00290BED">
      <w:pPr>
        <w:tabs>
          <w:tab w:val="left" w:pos="720"/>
          <w:tab w:val="left" w:pos="1440"/>
        </w:tabs>
        <w:ind w:left="720" w:hanging="720"/>
        <w:rPr>
          <w:rFonts w:ascii="Arial" w:hAnsi="Arial" w:cs="Arial"/>
        </w:rPr>
      </w:pPr>
    </w:p>
    <w:p w14:paraId="097B0A2A" w14:textId="7833E232" w:rsidR="00290BED" w:rsidRDefault="00290BED" w:rsidP="006121A2">
      <w:pPr>
        <w:tabs>
          <w:tab w:val="left" w:pos="720"/>
          <w:tab w:val="left" w:pos="1440"/>
        </w:tabs>
        <w:ind w:left="720" w:hanging="720"/>
        <w:rPr>
          <w:rFonts w:ascii="Arial" w:hAnsi="Arial" w:cs="Arial"/>
          <w:color w:val="1F497D"/>
        </w:rPr>
      </w:pPr>
      <w:r w:rsidRPr="00C526D8">
        <w:rPr>
          <w:rFonts w:ascii="Arial" w:hAnsi="Arial" w:cs="Arial"/>
        </w:rPr>
        <w:t>1.4.3</w:t>
      </w:r>
      <w:r w:rsidRPr="00C526D8">
        <w:rPr>
          <w:rFonts w:ascii="Arial" w:hAnsi="Arial" w:cs="Arial"/>
        </w:rPr>
        <w:tab/>
      </w:r>
      <w:r w:rsidR="00AC045D">
        <w:rPr>
          <w:rFonts w:ascii="Arial" w:hAnsi="Arial" w:cs="Arial"/>
          <w:b/>
        </w:rPr>
        <w:t>Thriving Economy</w:t>
      </w:r>
      <w:r w:rsidRPr="00C526D8">
        <w:rPr>
          <w:rFonts w:ascii="Arial" w:hAnsi="Arial" w:cs="Arial"/>
        </w:rPr>
        <w:t xml:space="preserve"> - </w:t>
      </w:r>
      <w:r w:rsidR="006121A2" w:rsidRPr="006121A2">
        <w:rPr>
          <w:rFonts w:ascii="Arial" w:hAnsi="Arial" w:cs="Arial"/>
        </w:rPr>
        <w:t>Good food businesses have good food safety standards</w:t>
      </w:r>
      <w:r w:rsidR="00BC2BD7">
        <w:rPr>
          <w:rFonts w:ascii="Arial" w:hAnsi="Arial" w:cs="Arial"/>
        </w:rPr>
        <w:t xml:space="preserve"> which is reinforced through the </w:t>
      </w:r>
      <w:r w:rsidR="00B24577">
        <w:rPr>
          <w:rFonts w:ascii="Arial" w:hAnsi="Arial" w:cs="Arial"/>
        </w:rPr>
        <w:t xml:space="preserve">issuing of a </w:t>
      </w:r>
      <w:r w:rsidR="00BC2BD7">
        <w:rPr>
          <w:rFonts w:ascii="Arial" w:hAnsi="Arial" w:cs="Arial"/>
        </w:rPr>
        <w:t>Food Hygiene Rating</w:t>
      </w:r>
      <w:r w:rsidR="006121A2" w:rsidRPr="006121A2">
        <w:rPr>
          <w:rFonts w:ascii="Arial" w:hAnsi="Arial" w:cs="Arial"/>
        </w:rPr>
        <w:t>.  The team</w:t>
      </w:r>
      <w:r w:rsidR="00B22403">
        <w:rPr>
          <w:rFonts w:ascii="Arial" w:hAnsi="Arial" w:cs="Arial"/>
        </w:rPr>
        <w:t>’</w:t>
      </w:r>
      <w:r w:rsidR="006121A2" w:rsidRPr="006121A2">
        <w:rPr>
          <w:rFonts w:ascii="Arial" w:hAnsi="Arial" w:cs="Arial"/>
        </w:rPr>
        <w:t>s regulatory activities help good businesses flourish</w:t>
      </w:r>
      <w:r w:rsidR="00B24577">
        <w:rPr>
          <w:rFonts w:ascii="Arial" w:hAnsi="Arial" w:cs="Arial"/>
        </w:rPr>
        <w:t xml:space="preserve"> primarily by providing advice and guidance on food safety matters.  However, </w:t>
      </w:r>
      <w:r w:rsidR="006121A2" w:rsidRPr="006121A2">
        <w:rPr>
          <w:rFonts w:ascii="Arial" w:hAnsi="Arial" w:cs="Arial"/>
        </w:rPr>
        <w:t>those breaking the law</w:t>
      </w:r>
      <w:r w:rsidR="00B24577">
        <w:rPr>
          <w:rFonts w:ascii="Arial" w:hAnsi="Arial" w:cs="Arial"/>
        </w:rPr>
        <w:t xml:space="preserve"> will be dealt with, </w:t>
      </w:r>
      <w:r w:rsidR="00BC2BD7">
        <w:rPr>
          <w:rFonts w:ascii="Arial" w:hAnsi="Arial" w:cs="Arial"/>
        </w:rPr>
        <w:t>in line with our Enforcement Policy</w:t>
      </w:r>
      <w:r w:rsidR="006121A2" w:rsidRPr="006121A2">
        <w:rPr>
          <w:rFonts w:ascii="Arial" w:hAnsi="Arial" w:cs="Arial"/>
        </w:rPr>
        <w:t>. </w:t>
      </w:r>
      <w:r w:rsidR="00BC2BD7">
        <w:rPr>
          <w:rFonts w:ascii="Arial" w:hAnsi="Arial" w:cs="Arial"/>
        </w:rPr>
        <w:t xml:space="preserve"> Having an array of </w:t>
      </w:r>
      <w:r w:rsidR="00BC2BD7">
        <w:rPr>
          <w:rFonts w:ascii="Arial" w:hAnsi="Arial" w:cs="Arial"/>
        </w:rPr>
        <w:lastRenderedPageBreak/>
        <w:t>businesses who are compliant with food law, contributes to the night-time economy and tourism industry that Chichester offers.</w:t>
      </w:r>
      <w:r w:rsidR="006121A2" w:rsidRPr="006121A2">
        <w:rPr>
          <w:rFonts w:ascii="Arial" w:hAnsi="Arial" w:cs="Arial"/>
        </w:rPr>
        <w:t xml:space="preserve"> Health Protection team staff support local events that are important for the district, such as those at Goodwood, by offering advice and expertise in planning stages and by carrying out food safety inspections dur</w:t>
      </w:r>
      <w:r w:rsidR="0008797B">
        <w:rPr>
          <w:rFonts w:ascii="Arial" w:hAnsi="Arial" w:cs="Arial"/>
        </w:rPr>
        <w:t xml:space="preserve">ing </w:t>
      </w:r>
      <w:r w:rsidR="006121A2" w:rsidRPr="006121A2">
        <w:rPr>
          <w:rFonts w:ascii="Arial" w:hAnsi="Arial" w:cs="Arial"/>
        </w:rPr>
        <w:t xml:space="preserve">the event.  </w:t>
      </w:r>
    </w:p>
    <w:p w14:paraId="50419F3C" w14:textId="77777777" w:rsidR="006121A2" w:rsidRPr="00C526D8" w:rsidRDefault="006121A2" w:rsidP="006121A2">
      <w:pPr>
        <w:tabs>
          <w:tab w:val="left" w:pos="720"/>
          <w:tab w:val="left" w:pos="1440"/>
        </w:tabs>
        <w:ind w:left="720" w:hanging="720"/>
        <w:rPr>
          <w:rFonts w:ascii="Arial" w:hAnsi="Arial" w:cs="Arial"/>
        </w:rPr>
      </w:pPr>
    </w:p>
    <w:p w14:paraId="389F66ED" w14:textId="117819E7" w:rsidR="009F0AC5" w:rsidRDefault="00290BED" w:rsidP="009F0AC5">
      <w:pPr>
        <w:pStyle w:val="Subtitle"/>
        <w:ind w:left="720" w:hanging="720"/>
        <w:rPr>
          <w:rFonts w:ascii="Arial" w:hAnsi="Arial" w:cs="Arial"/>
          <w:b w:val="0"/>
          <w:bCs w:val="0"/>
        </w:rPr>
      </w:pPr>
      <w:r w:rsidRPr="00C526D8">
        <w:rPr>
          <w:rFonts w:ascii="Arial" w:hAnsi="Arial" w:cs="Arial"/>
        </w:rPr>
        <w:t>1.4.4</w:t>
      </w:r>
      <w:r w:rsidRPr="00C526D8">
        <w:rPr>
          <w:rFonts w:ascii="Arial" w:hAnsi="Arial" w:cs="Arial"/>
        </w:rPr>
        <w:tab/>
      </w:r>
      <w:r w:rsidR="009F0AC5">
        <w:rPr>
          <w:rFonts w:ascii="Arial" w:hAnsi="Arial" w:cs="Arial"/>
        </w:rPr>
        <w:t xml:space="preserve">Financial </w:t>
      </w:r>
      <w:r w:rsidR="00C7483E">
        <w:rPr>
          <w:rFonts w:ascii="Arial" w:hAnsi="Arial" w:cs="Arial"/>
        </w:rPr>
        <w:t>P</w:t>
      </w:r>
      <w:r w:rsidR="009F0AC5">
        <w:rPr>
          <w:rFonts w:ascii="Arial" w:hAnsi="Arial" w:cs="Arial"/>
        </w:rPr>
        <w:t>rudence</w:t>
      </w:r>
      <w:r w:rsidRPr="00C526D8">
        <w:rPr>
          <w:rFonts w:ascii="Arial" w:hAnsi="Arial" w:cs="Arial"/>
        </w:rPr>
        <w:t xml:space="preserve"> – </w:t>
      </w:r>
      <w:r w:rsidR="0008797B" w:rsidRPr="009F0AC5">
        <w:rPr>
          <w:rFonts w:ascii="Arial" w:hAnsi="Arial" w:cs="Arial"/>
          <w:b w:val="0"/>
          <w:bCs w:val="0"/>
        </w:rPr>
        <w:t>By following a risk</w:t>
      </w:r>
      <w:r w:rsidR="002C71D6">
        <w:rPr>
          <w:rFonts w:ascii="Arial" w:hAnsi="Arial" w:cs="Arial"/>
          <w:b w:val="0"/>
          <w:bCs w:val="0"/>
        </w:rPr>
        <w:t>-</w:t>
      </w:r>
      <w:r w:rsidR="0008797B" w:rsidRPr="009F0AC5">
        <w:rPr>
          <w:rFonts w:ascii="Arial" w:hAnsi="Arial" w:cs="Arial"/>
          <w:b w:val="0"/>
          <w:bCs w:val="0"/>
        </w:rPr>
        <w:t>based approach the Council’s resources are appropriately directed as well as ensuring improvement in food safety.</w:t>
      </w:r>
      <w:r w:rsidR="00B24577">
        <w:rPr>
          <w:rFonts w:ascii="Arial" w:hAnsi="Arial" w:cs="Arial"/>
          <w:b w:val="0"/>
          <w:bCs w:val="0"/>
        </w:rPr>
        <w:t xml:space="preserve">  Where justified, costs can be recovered.</w:t>
      </w:r>
    </w:p>
    <w:p w14:paraId="38B25390" w14:textId="2C3C9D5C" w:rsidR="009F0AC5" w:rsidRDefault="009F0AC5" w:rsidP="003450A5">
      <w:pPr>
        <w:pStyle w:val="Subtitle"/>
        <w:rPr>
          <w:rFonts w:ascii="Arial" w:hAnsi="Arial" w:cs="Arial"/>
          <w:b w:val="0"/>
          <w:bCs w:val="0"/>
        </w:rPr>
      </w:pPr>
    </w:p>
    <w:p w14:paraId="2C6D8CB8" w14:textId="74110243" w:rsidR="009F0AC5" w:rsidRPr="009F0AC5" w:rsidRDefault="009F0AC5" w:rsidP="009F0AC5">
      <w:pPr>
        <w:pStyle w:val="Subtitle"/>
        <w:ind w:left="720" w:hanging="720"/>
        <w:rPr>
          <w:rFonts w:ascii="Arial" w:hAnsi="Arial" w:cs="Arial"/>
        </w:rPr>
      </w:pPr>
      <w:r w:rsidRPr="009F0AC5">
        <w:rPr>
          <w:rFonts w:ascii="Arial" w:hAnsi="Arial" w:cs="Arial"/>
          <w:b w:val="0"/>
          <w:bCs w:val="0"/>
        </w:rPr>
        <w:t>1.4.5</w:t>
      </w:r>
      <w:r w:rsidRPr="009F0AC5">
        <w:rPr>
          <w:rFonts w:ascii="Arial" w:hAnsi="Arial" w:cs="Arial"/>
          <w:b w:val="0"/>
          <w:bCs w:val="0"/>
        </w:rPr>
        <w:tab/>
      </w:r>
      <w:r w:rsidRPr="009F0AC5">
        <w:rPr>
          <w:rFonts w:ascii="Arial" w:hAnsi="Arial" w:cs="Arial"/>
        </w:rPr>
        <w:t xml:space="preserve">A </w:t>
      </w:r>
      <w:r w:rsidR="00C7483E">
        <w:rPr>
          <w:rFonts w:ascii="Arial" w:hAnsi="Arial" w:cs="Arial"/>
        </w:rPr>
        <w:t xml:space="preserve">Protected </w:t>
      </w:r>
      <w:proofErr w:type="gramStart"/>
      <w:r w:rsidR="00C7483E">
        <w:rPr>
          <w:rFonts w:ascii="Arial" w:hAnsi="Arial" w:cs="Arial"/>
        </w:rPr>
        <w:t>And</w:t>
      </w:r>
      <w:proofErr w:type="gramEnd"/>
      <w:r w:rsidR="00C7483E">
        <w:rPr>
          <w:rFonts w:ascii="Arial" w:hAnsi="Arial" w:cs="Arial"/>
        </w:rPr>
        <w:t xml:space="preserve"> Recovering</w:t>
      </w:r>
      <w:r w:rsidRPr="009F0AC5">
        <w:rPr>
          <w:rFonts w:ascii="Arial" w:hAnsi="Arial" w:cs="Arial"/>
        </w:rPr>
        <w:t xml:space="preserve"> Environment</w:t>
      </w:r>
      <w:r w:rsidRPr="009F0AC5">
        <w:rPr>
          <w:rFonts w:ascii="Arial" w:hAnsi="Arial" w:cs="Arial"/>
          <w:b w:val="0"/>
          <w:bCs w:val="0"/>
        </w:rPr>
        <w:t xml:space="preserve"> – A well operated, efficiently run and compliant food business is more likely to ensure that waste is reduced, recycled and disposed of responsibly which has </w:t>
      </w:r>
      <w:r w:rsidR="00B24577">
        <w:rPr>
          <w:rFonts w:ascii="Arial" w:hAnsi="Arial" w:cs="Arial"/>
          <w:b w:val="0"/>
          <w:bCs w:val="0"/>
        </w:rPr>
        <w:t xml:space="preserve">an </w:t>
      </w:r>
      <w:r w:rsidRPr="009F0AC5">
        <w:rPr>
          <w:rFonts w:ascii="Arial" w:hAnsi="Arial" w:cs="Arial"/>
          <w:b w:val="0"/>
          <w:bCs w:val="0"/>
        </w:rPr>
        <w:t>impact on improving and sustaining the environment around the District.</w:t>
      </w:r>
    </w:p>
    <w:p w14:paraId="641D295A" w14:textId="77777777" w:rsidR="009F0AC5" w:rsidRDefault="009F0AC5" w:rsidP="003450A5">
      <w:pPr>
        <w:pStyle w:val="Subtitle"/>
        <w:rPr>
          <w:rFonts w:ascii="Arial" w:hAnsi="Arial" w:cs="Arial"/>
        </w:rPr>
      </w:pPr>
    </w:p>
    <w:p w14:paraId="3605FB38" w14:textId="563C5887" w:rsidR="00CF797C" w:rsidRPr="00EF586C" w:rsidRDefault="003450A5" w:rsidP="003450A5">
      <w:pPr>
        <w:pStyle w:val="Subtitle"/>
        <w:rPr>
          <w:rFonts w:ascii="Arial" w:hAnsi="Arial" w:cs="Arial"/>
        </w:rPr>
      </w:pPr>
      <w:r w:rsidRPr="00EF586C">
        <w:rPr>
          <w:rFonts w:ascii="Arial" w:hAnsi="Arial" w:cs="Arial"/>
        </w:rPr>
        <w:t>2.0</w:t>
      </w:r>
      <w:r w:rsidRPr="00EF586C">
        <w:rPr>
          <w:rFonts w:ascii="Arial" w:hAnsi="Arial" w:cs="Arial"/>
        </w:rPr>
        <w:tab/>
        <w:t>Section 2 – Background</w:t>
      </w:r>
    </w:p>
    <w:p w14:paraId="1E836445" w14:textId="77777777" w:rsidR="00CF797C" w:rsidRPr="00EF586C" w:rsidRDefault="003450A5" w:rsidP="00CF797C">
      <w:pPr>
        <w:spacing w:before="240"/>
        <w:rPr>
          <w:rFonts w:ascii="Arial" w:hAnsi="Arial" w:cs="Arial"/>
          <w:b/>
        </w:rPr>
      </w:pPr>
      <w:r w:rsidRPr="00EF586C">
        <w:rPr>
          <w:rFonts w:ascii="Arial" w:hAnsi="Arial" w:cs="Arial"/>
          <w:b/>
        </w:rPr>
        <w:t>2.1</w:t>
      </w:r>
      <w:r w:rsidR="00CF797C" w:rsidRPr="00EF586C">
        <w:rPr>
          <w:rFonts w:ascii="Arial" w:hAnsi="Arial" w:cs="Arial"/>
          <w:b/>
        </w:rPr>
        <w:tab/>
        <w:t>Profile of the Local Authority</w:t>
      </w:r>
    </w:p>
    <w:p w14:paraId="31AA6523" w14:textId="4E11325A" w:rsidR="00CF797C" w:rsidRPr="00EF586C" w:rsidRDefault="00CF797C" w:rsidP="00CF797C">
      <w:pPr>
        <w:spacing w:before="240"/>
        <w:ind w:left="720" w:hanging="720"/>
        <w:rPr>
          <w:rFonts w:ascii="Arial" w:hAnsi="Arial" w:cs="Arial"/>
        </w:rPr>
      </w:pPr>
      <w:r w:rsidRPr="00EF586C">
        <w:rPr>
          <w:rFonts w:ascii="Arial" w:hAnsi="Arial" w:cs="Arial"/>
        </w:rPr>
        <w:t>1.2.1</w:t>
      </w:r>
      <w:r w:rsidRPr="00EF586C">
        <w:rPr>
          <w:rFonts w:ascii="Arial" w:hAnsi="Arial" w:cs="Arial"/>
        </w:rPr>
        <w:tab/>
        <w:t xml:space="preserve">Chichester District Council is situated in the very western part of West Sussex bordering Hampshire to the West and Surrey to the North. The Districts of Arun and Horsham lie to the East and the English Channel in the form of Chichester Harbour and Selsey Bill sits to the South. The </w:t>
      </w:r>
      <w:r w:rsidR="00E21310">
        <w:rPr>
          <w:rFonts w:ascii="Arial" w:hAnsi="Arial" w:cs="Arial"/>
        </w:rPr>
        <w:t>d</w:t>
      </w:r>
      <w:r w:rsidRPr="00EF586C">
        <w:rPr>
          <w:rFonts w:ascii="Arial" w:hAnsi="Arial" w:cs="Arial"/>
        </w:rPr>
        <w:t>istrict covers 303 square miles in total and has an overall population of 120,000.</w:t>
      </w:r>
    </w:p>
    <w:p w14:paraId="70F6C0C9" w14:textId="0EA9F1AC" w:rsidR="00CF797C" w:rsidRPr="00EF586C" w:rsidRDefault="00CF797C" w:rsidP="00CF797C">
      <w:pPr>
        <w:spacing w:before="240"/>
        <w:ind w:left="720" w:hanging="720"/>
        <w:rPr>
          <w:rFonts w:ascii="Arial" w:hAnsi="Arial" w:cs="Arial"/>
        </w:rPr>
      </w:pPr>
      <w:r w:rsidRPr="00EF586C">
        <w:rPr>
          <w:rFonts w:ascii="Arial" w:hAnsi="Arial" w:cs="Arial"/>
        </w:rPr>
        <w:t>1.2.2</w:t>
      </w:r>
      <w:r w:rsidRPr="00EF586C">
        <w:rPr>
          <w:rFonts w:ascii="Arial" w:hAnsi="Arial" w:cs="Arial"/>
        </w:rPr>
        <w:tab/>
        <w:t xml:space="preserve">The main city within the </w:t>
      </w:r>
      <w:r w:rsidR="00C678A9">
        <w:rPr>
          <w:rFonts w:ascii="Arial" w:hAnsi="Arial" w:cs="Arial"/>
        </w:rPr>
        <w:t>d</w:t>
      </w:r>
      <w:r w:rsidRPr="00EF586C">
        <w:rPr>
          <w:rFonts w:ascii="Arial" w:hAnsi="Arial" w:cs="Arial"/>
        </w:rPr>
        <w:t xml:space="preserve">istrict is Chichester which sits towards the South and other significant towns include Midhurst, Petworth and Selsey. Apart from these, the </w:t>
      </w:r>
      <w:r w:rsidR="00C678A9">
        <w:rPr>
          <w:rFonts w:ascii="Arial" w:hAnsi="Arial" w:cs="Arial"/>
        </w:rPr>
        <w:t>d</w:t>
      </w:r>
      <w:r w:rsidRPr="00EF586C">
        <w:rPr>
          <w:rFonts w:ascii="Arial" w:hAnsi="Arial" w:cs="Arial"/>
        </w:rPr>
        <w:t xml:space="preserve">istrict is predominately rural comprising a significant number of villages. The South Downs National Park runs through the centre of the </w:t>
      </w:r>
      <w:r w:rsidR="00C678A9">
        <w:rPr>
          <w:rFonts w:ascii="Arial" w:hAnsi="Arial" w:cs="Arial"/>
        </w:rPr>
        <w:t>d</w:t>
      </w:r>
      <w:r w:rsidRPr="00EF586C">
        <w:rPr>
          <w:rFonts w:ascii="Arial" w:hAnsi="Arial" w:cs="Arial"/>
        </w:rPr>
        <w:t xml:space="preserve">istrict. There are also several large privately owned estates including Cowdray and Goodwood; the latter of which holds several large events each year bringing in over </w:t>
      </w:r>
      <w:r w:rsidR="00FE263B">
        <w:rPr>
          <w:rFonts w:ascii="Arial" w:hAnsi="Arial" w:cs="Arial"/>
        </w:rPr>
        <w:t>240</w:t>
      </w:r>
      <w:r w:rsidRPr="00EF586C">
        <w:rPr>
          <w:rFonts w:ascii="Arial" w:hAnsi="Arial" w:cs="Arial"/>
        </w:rPr>
        <w:t>,000 people to the area each weekend.</w:t>
      </w:r>
    </w:p>
    <w:p w14:paraId="454ECD64" w14:textId="60B31450" w:rsidR="00CF797C" w:rsidRDefault="00CF797C" w:rsidP="00CF797C">
      <w:pPr>
        <w:spacing w:before="240"/>
        <w:ind w:left="720" w:hanging="720"/>
        <w:rPr>
          <w:rFonts w:ascii="Arial" w:hAnsi="Arial" w:cs="Arial"/>
        </w:rPr>
      </w:pPr>
      <w:r w:rsidRPr="00EF586C">
        <w:rPr>
          <w:rFonts w:ascii="Arial" w:hAnsi="Arial" w:cs="Arial"/>
        </w:rPr>
        <w:t>1.2.3</w:t>
      </w:r>
      <w:r w:rsidRPr="00EF586C">
        <w:rPr>
          <w:rFonts w:ascii="Arial" w:hAnsi="Arial" w:cs="Arial"/>
        </w:rPr>
        <w:tab/>
        <w:t>The District has a variety of manufacturing, retail and catering outlets including small independent retailers and producers, farm shops, larger</w:t>
      </w:r>
      <w:r w:rsidRPr="00EF586C">
        <w:rPr>
          <w:rFonts w:ascii="Arial" w:hAnsi="Arial" w:cs="Arial"/>
        </w:rPr>
        <w:br/>
        <w:t>supermarkets, national manufacturers and packers, as well as high street retailers and cafes.</w:t>
      </w:r>
      <w:r w:rsidR="00DD4C23">
        <w:rPr>
          <w:rFonts w:ascii="Arial" w:hAnsi="Arial" w:cs="Arial"/>
        </w:rPr>
        <w:t xml:space="preserve">  The coastal areas also have a significant holiday industry and seasonal influx of visitors affecting Selsey and East Wittering in particular.</w:t>
      </w:r>
    </w:p>
    <w:p w14:paraId="1479B4DD" w14:textId="673CA751" w:rsidR="00DD4C23" w:rsidRDefault="00DD4C23" w:rsidP="00CF797C">
      <w:pPr>
        <w:spacing w:before="240"/>
        <w:ind w:left="720" w:hanging="720"/>
        <w:rPr>
          <w:rFonts w:ascii="Arial" w:hAnsi="Arial" w:cs="Arial"/>
        </w:rPr>
      </w:pPr>
      <w:r>
        <w:rPr>
          <w:rFonts w:ascii="Arial" w:hAnsi="Arial" w:cs="Arial"/>
        </w:rPr>
        <w:t>1.2.4</w:t>
      </w:r>
      <w:r>
        <w:rPr>
          <w:rFonts w:ascii="Arial" w:hAnsi="Arial" w:cs="Arial"/>
        </w:rPr>
        <w:tab/>
        <w:t xml:space="preserve">As a District Council, Chichester’s food service is concerned only with food </w:t>
      </w:r>
      <w:proofErr w:type="gramStart"/>
      <w:r>
        <w:rPr>
          <w:rFonts w:ascii="Arial" w:hAnsi="Arial" w:cs="Arial"/>
        </w:rPr>
        <w:t>hygiene;</w:t>
      </w:r>
      <w:proofErr w:type="gramEnd"/>
      <w:r>
        <w:rPr>
          <w:rFonts w:ascii="Arial" w:hAnsi="Arial" w:cs="Arial"/>
        </w:rPr>
        <w:t xml:space="preserve"> because the food standards and feeding stuffs function is delivered by West Sussex County Council Trading Standards.</w:t>
      </w:r>
    </w:p>
    <w:p w14:paraId="1CEBB3E2" w14:textId="77777777" w:rsidR="008D0404" w:rsidRPr="00EF586C" w:rsidRDefault="008D0404" w:rsidP="00CF797C">
      <w:pPr>
        <w:spacing w:before="240"/>
        <w:ind w:left="720" w:hanging="720"/>
        <w:rPr>
          <w:rFonts w:ascii="Arial" w:hAnsi="Arial" w:cs="Arial"/>
        </w:rPr>
      </w:pPr>
    </w:p>
    <w:p w14:paraId="7B2A3E3B" w14:textId="77777777" w:rsidR="00CF797C" w:rsidRPr="00EF586C" w:rsidRDefault="003450A5" w:rsidP="00CF797C">
      <w:pPr>
        <w:spacing w:before="240"/>
        <w:ind w:left="720" w:hanging="720"/>
        <w:rPr>
          <w:rFonts w:ascii="Arial" w:hAnsi="Arial" w:cs="Arial"/>
          <w:b/>
        </w:rPr>
      </w:pPr>
      <w:r w:rsidRPr="00EF586C">
        <w:rPr>
          <w:rFonts w:ascii="Arial" w:hAnsi="Arial" w:cs="Arial"/>
          <w:b/>
        </w:rPr>
        <w:t>2.2</w:t>
      </w:r>
      <w:r w:rsidR="00CF797C" w:rsidRPr="00EF586C">
        <w:rPr>
          <w:rFonts w:ascii="Arial" w:hAnsi="Arial" w:cs="Arial"/>
          <w:b/>
        </w:rPr>
        <w:tab/>
        <w:t>Organisational Structure</w:t>
      </w:r>
    </w:p>
    <w:p w14:paraId="1EA25386" w14:textId="2C39E5B9" w:rsidR="00CF797C" w:rsidRPr="00EF586C" w:rsidRDefault="003450A5" w:rsidP="0015675B">
      <w:pPr>
        <w:spacing w:before="240"/>
        <w:ind w:left="720" w:hanging="720"/>
        <w:rPr>
          <w:rFonts w:ascii="Arial" w:hAnsi="Arial" w:cs="Arial"/>
        </w:rPr>
      </w:pPr>
      <w:r w:rsidRPr="00EF586C">
        <w:rPr>
          <w:rFonts w:ascii="Arial" w:hAnsi="Arial" w:cs="Arial"/>
        </w:rPr>
        <w:t>2.2</w:t>
      </w:r>
      <w:r w:rsidR="00CF797C" w:rsidRPr="00EF586C">
        <w:rPr>
          <w:rFonts w:ascii="Arial" w:hAnsi="Arial" w:cs="Arial"/>
        </w:rPr>
        <w:t xml:space="preserve">.1 </w:t>
      </w:r>
      <w:r w:rsidR="00B22403">
        <w:rPr>
          <w:rFonts w:ascii="Arial" w:hAnsi="Arial" w:cs="Arial"/>
        </w:rPr>
        <w:t xml:space="preserve">  </w:t>
      </w:r>
      <w:r w:rsidR="00CF797C" w:rsidRPr="00EF586C">
        <w:rPr>
          <w:rFonts w:ascii="Arial" w:hAnsi="Arial" w:cs="Arial"/>
        </w:rPr>
        <w:t>Senior Leadership Team</w:t>
      </w:r>
      <w:r w:rsidR="0015675B" w:rsidRPr="00EF586C">
        <w:rPr>
          <w:rFonts w:ascii="Arial" w:hAnsi="Arial" w:cs="Arial"/>
        </w:rPr>
        <w:t xml:space="preserve"> – see Appendix 1</w:t>
      </w:r>
      <w:r w:rsidR="00523CD7">
        <w:rPr>
          <w:rFonts w:ascii="Arial" w:hAnsi="Arial" w:cs="Arial"/>
        </w:rPr>
        <w:t>a</w:t>
      </w:r>
    </w:p>
    <w:p w14:paraId="546AF958" w14:textId="3C775EBF" w:rsidR="00CF797C" w:rsidRDefault="003450A5" w:rsidP="006A076D">
      <w:pPr>
        <w:spacing w:before="240"/>
        <w:ind w:left="720" w:hanging="720"/>
        <w:rPr>
          <w:rFonts w:ascii="Arial" w:hAnsi="Arial" w:cs="Arial"/>
        </w:rPr>
      </w:pPr>
      <w:r w:rsidRPr="00EF586C">
        <w:rPr>
          <w:rFonts w:ascii="Arial" w:hAnsi="Arial" w:cs="Arial"/>
        </w:rPr>
        <w:t>2.2</w:t>
      </w:r>
      <w:r w:rsidR="00CF797C" w:rsidRPr="00EF586C">
        <w:rPr>
          <w:rFonts w:ascii="Arial" w:hAnsi="Arial" w:cs="Arial"/>
        </w:rPr>
        <w:t>.2</w:t>
      </w:r>
      <w:r w:rsidR="00CF797C" w:rsidRPr="00EF586C">
        <w:rPr>
          <w:rFonts w:ascii="Arial" w:hAnsi="Arial" w:cs="Arial"/>
        </w:rPr>
        <w:tab/>
        <w:t>Health Protection Team</w:t>
      </w:r>
      <w:r w:rsidR="0015675B" w:rsidRPr="00EF586C">
        <w:rPr>
          <w:rFonts w:ascii="Arial" w:hAnsi="Arial" w:cs="Arial"/>
        </w:rPr>
        <w:t xml:space="preserve"> – see Appendix 1</w:t>
      </w:r>
      <w:r w:rsidR="00523CD7">
        <w:rPr>
          <w:rFonts w:ascii="Arial" w:hAnsi="Arial" w:cs="Arial"/>
        </w:rPr>
        <w:t>b</w:t>
      </w:r>
    </w:p>
    <w:p w14:paraId="4A7A9EDA" w14:textId="5D2CE663" w:rsidR="008D0404" w:rsidRDefault="008D0404" w:rsidP="006A076D">
      <w:pPr>
        <w:spacing w:before="240"/>
        <w:ind w:left="720" w:hanging="720"/>
        <w:rPr>
          <w:rFonts w:ascii="Arial" w:hAnsi="Arial" w:cs="Arial"/>
        </w:rPr>
      </w:pPr>
    </w:p>
    <w:p w14:paraId="1E8F51F6" w14:textId="7B4816B7" w:rsidR="008D0404" w:rsidRDefault="008D0404" w:rsidP="006A076D">
      <w:pPr>
        <w:spacing w:before="240"/>
        <w:ind w:left="720" w:hanging="720"/>
        <w:rPr>
          <w:rFonts w:ascii="Arial" w:hAnsi="Arial" w:cs="Arial"/>
        </w:rPr>
      </w:pPr>
    </w:p>
    <w:p w14:paraId="07427A7C" w14:textId="77777777" w:rsidR="00DA179D" w:rsidRDefault="00DA179D" w:rsidP="006A076D">
      <w:pPr>
        <w:spacing w:before="240"/>
        <w:ind w:left="720" w:hanging="720"/>
        <w:rPr>
          <w:rFonts w:ascii="Arial" w:hAnsi="Arial" w:cs="Arial"/>
        </w:rPr>
      </w:pPr>
    </w:p>
    <w:p w14:paraId="504D1089" w14:textId="295DB37B" w:rsidR="003450A5" w:rsidRPr="00EF586C" w:rsidRDefault="003450A5" w:rsidP="003450A5">
      <w:pPr>
        <w:spacing w:before="240"/>
        <w:ind w:left="720" w:hanging="720"/>
        <w:rPr>
          <w:rFonts w:ascii="Arial" w:hAnsi="Arial" w:cs="Arial"/>
          <w:b/>
        </w:rPr>
      </w:pPr>
      <w:r w:rsidRPr="00EF586C">
        <w:rPr>
          <w:rFonts w:ascii="Arial" w:hAnsi="Arial" w:cs="Arial"/>
          <w:b/>
        </w:rPr>
        <w:t>2.3</w:t>
      </w:r>
      <w:r w:rsidRPr="00EF586C">
        <w:rPr>
          <w:rFonts w:ascii="Arial" w:hAnsi="Arial" w:cs="Arial"/>
          <w:b/>
        </w:rPr>
        <w:tab/>
        <w:t>Scope of the Food Service</w:t>
      </w:r>
    </w:p>
    <w:p w14:paraId="37804850" w14:textId="77777777" w:rsidR="0015675B" w:rsidRPr="00EF586C" w:rsidRDefault="0015675B" w:rsidP="0015675B">
      <w:pPr>
        <w:rPr>
          <w:rFonts w:ascii="Arial" w:hAnsi="Arial" w:cs="Arial"/>
        </w:rPr>
      </w:pPr>
    </w:p>
    <w:p w14:paraId="4F62F828" w14:textId="77777777" w:rsidR="003450A5" w:rsidRPr="00EF586C" w:rsidRDefault="0015675B" w:rsidP="0015675B">
      <w:pPr>
        <w:ind w:left="720" w:hanging="720"/>
        <w:rPr>
          <w:rFonts w:ascii="Arial" w:hAnsi="Arial" w:cs="Arial"/>
        </w:rPr>
      </w:pPr>
      <w:r w:rsidRPr="00EF586C">
        <w:rPr>
          <w:rFonts w:ascii="Arial" w:hAnsi="Arial" w:cs="Arial"/>
        </w:rPr>
        <w:t>2.3.1</w:t>
      </w:r>
      <w:r w:rsidRPr="00EF586C">
        <w:rPr>
          <w:rFonts w:ascii="Arial" w:hAnsi="Arial" w:cs="Arial"/>
        </w:rPr>
        <w:tab/>
      </w:r>
      <w:r w:rsidR="003450A5" w:rsidRPr="00EF586C">
        <w:rPr>
          <w:rFonts w:ascii="Arial" w:hAnsi="Arial" w:cs="Arial"/>
        </w:rPr>
        <w:t xml:space="preserve">Inspections in both horizontally registered and specifically approved premises (Dairy, Fish, Meat and Egg related areas). </w:t>
      </w:r>
    </w:p>
    <w:p w14:paraId="22D7013B" w14:textId="77777777" w:rsidR="003450A5" w:rsidRPr="00EF586C" w:rsidRDefault="003450A5" w:rsidP="0015675B">
      <w:pPr>
        <w:tabs>
          <w:tab w:val="left" w:pos="720"/>
        </w:tabs>
        <w:rPr>
          <w:rFonts w:ascii="Arial" w:hAnsi="Arial" w:cs="Arial"/>
        </w:rPr>
      </w:pPr>
    </w:p>
    <w:p w14:paraId="2D570116" w14:textId="348F8AFB" w:rsidR="003450A5" w:rsidRPr="00EF586C" w:rsidRDefault="0015675B" w:rsidP="0015675B">
      <w:pPr>
        <w:rPr>
          <w:rFonts w:ascii="Arial" w:hAnsi="Arial" w:cs="Arial"/>
        </w:rPr>
      </w:pPr>
      <w:r w:rsidRPr="00EF586C">
        <w:rPr>
          <w:rFonts w:ascii="Arial" w:hAnsi="Arial" w:cs="Arial"/>
        </w:rPr>
        <w:t>2.3.2</w:t>
      </w:r>
      <w:r w:rsidRPr="00EF586C">
        <w:rPr>
          <w:rFonts w:ascii="Arial" w:hAnsi="Arial" w:cs="Arial"/>
        </w:rPr>
        <w:tab/>
      </w:r>
      <w:r w:rsidR="003450A5" w:rsidRPr="00EF586C">
        <w:rPr>
          <w:rFonts w:ascii="Arial" w:hAnsi="Arial" w:cs="Arial"/>
        </w:rPr>
        <w:t xml:space="preserve">Registration and </w:t>
      </w:r>
      <w:r w:rsidR="009F0AC5">
        <w:rPr>
          <w:rFonts w:ascii="Arial" w:hAnsi="Arial" w:cs="Arial"/>
        </w:rPr>
        <w:t xml:space="preserve">approval </w:t>
      </w:r>
      <w:r w:rsidR="003450A5" w:rsidRPr="00EF586C">
        <w:rPr>
          <w:rFonts w:ascii="Arial" w:hAnsi="Arial" w:cs="Arial"/>
        </w:rPr>
        <w:t xml:space="preserve">of relevant </w:t>
      </w:r>
      <w:r w:rsidR="009F0AC5">
        <w:rPr>
          <w:rFonts w:ascii="Arial" w:hAnsi="Arial" w:cs="Arial"/>
        </w:rPr>
        <w:t xml:space="preserve">food </w:t>
      </w:r>
      <w:r w:rsidR="003450A5" w:rsidRPr="00EF586C">
        <w:rPr>
          <w:rFonts w:ascii="Arial" w:hAnsi="Arial" w:cs="Arial"/>
        </w:rPr>
        <w:t xml:space="preserve">premises. </w:t>
      </w:r>
    </w:p>
    <w:p w14:paraId="7DD17BDC" w14:textId="77777777" w:rsidR="003450A5" w:rsidRPr="00EF586C" w:rsidRDefault="003450A5" w:rsidP="0015675B">
      <w:pPr>
        <w:tabs>
          <w:tab w:val="left" w:pos="720"/>
        </w:tabs>
        <w:rPr>
          <w:rFonts w:ascii="Arial" w:hAnsi="Arial" w:cs="Arial"/>
        </w:rPr>
      </w:pPr>
    </w:p>
    <w:p w14:paraId="6889A313" w14:textId="77777777" w:rsidR="003450A5" w:rsidRPr="00EF586C" w:rsidRDefault="0015675B" w:rsidP="0015675B">
      <w:pPr>
        <w:rPr>
          <w:rFonts w:ascii="Arial" w:hAnsi="Arial" w:cs="Arial"/>
        </w:rPr>
      </w:pPr>
      <w:r w:rsidRPr="00EF586C">
        <w:rPr>
          <w:rFonts w:ascii="Arial" w:hAnsi="Arial" w:cs="Arial"/>
        </w:rPr>
        <w:t>2.3.3</w:t>
      </w:r>
      <w:r w:rsidRPr="00EF586C">
        <w:rPr>
          <w:rFonts w:ascii="Arial" w:hAnsi="Arial" w:cs="Arial"/>
        </w:rPr>
        <w:tab/>
      </w:r>
      <w:r w:rsidR="003450A5" w:rsidRPr="00EF586C">
        <w:rPr>
          <w:rFonts w:ascii="Arial" w:hAnsi="Arial" w:cs="Arial"/>
        </w:rPr>
        <w:t>Food hygiene training at all levels</w:t>
      </w:r>
    </w:p>
    <w:p w14:paraId="03420F5C" w14:textId="77777777" w:rsidR="003450A5" w:rsidRPr="00EF586C" w:rsidRDefault="003450A5" w:rsidP="0015675B">
      <w:pPr>
        <w:tabs>
          <w:tab w:val="left" w:pos="720"/>
        </w:tabs>
        <w:rPr>
          <w:rFonts w:ascii="Arial" w:hAnsi="Arial" w:cs="Arial"/>
        </w:rPr>
      </w:pPr>
    </w:p>
    <w:p w14:paraId="1853EEC7" w14:textId="77777777" w:rsidR="003450A5" w:rsidRPr="00EF586C" w:rsidRDefault="0015675B" w:rsidP="0015675B">
      <w:pPr>
        <w:rPr>
          <w:rFonts w:ascii="Arial" w:hAnsi="Arial" w:cs="Arial"/>
        </w:rPr>
      </w:pPr>
      <w:r w:rsidRPr="00EF586C">
        <w:rPr>
          <w:rFonts w:ascii="Arial" w:hAnsi="Arial" w:cs="Arial"/>
        </w:rPr>
        <w:t>2.3.4</w:t>
      </w:r>
      <w:r w:rsidRPr="00EF586C">
        <w:rPr>
          <w:rFonts w:ascii="Arial" w:hAnsi="Arial" w:cs="Arial"/>
        </w:rPr>
        <w:tab/>
      </w:r>
      <w:r w:rsidR="003450A5" w:rsidRPr="00EF586C">
        <w:rPr>
          <w:rFonts w:ascii="Arial" w:hAnsi="Arial" w:cs="Arial"/>
        </w:rPr>
        <w:t xml:space="preserve">Advice to businesses and the public </w:t>
      </w:r>
    </w:p>
    <w:p w14:paraId="66FBFE2B" w14:textId="77777777" w:rsidR="003450A5" w:rsidRPr="00EF586C" w:rsidRDefault="003450A5" w:rsidP="0015675B">
      <w:pPr>
        <w:tabs>
          <w:tab w:val="left" w:pos="720"/>
        </w:tabs>
        <w:rPr>
          <w:rFonts w:ascii="Arial" w:hAnsi="Arial" w:cs="Arial"/>
        </w:rPr>
      </w:pPr>
    </w:p>
    <w:p w14:paraId="6C52991A" w14:textId="77777777" w:rsidR="003450A5" w:rsidRPr="00EF586C" w:rsidRDefault="0015675B" w:rsidP="0015675B">
      <w:pPr>
        <w:rPr>
          <w:rFonts w:ascii="Arial" w:hAnsi="Arial" w:cs="Arial"/>
        </w:rPr>
      </w:pPr>
      <w:r w:rsidRPr="00EF586C">
        <w:rPr>
          <w:rFonts w:ascii="Arial" w:hAnsi="Arial" w:cs="Arial"/>
        </w:rPr>
        <w:t>2.3.5</w:t>
      </w:r>
      <w:r w:rsidRPr="00EF586C">
        <w:rPr>
          <w:rFonts w:ascii="Arial" w:hAnsi="Arial" w:cs="Arial"/>
        </w:rPr>
        <w:tab/>
      </w:r>
      <w:r w:rsidR="003450A5" w:rsidRPr="00EF586C">
        <w:rPr>
          <w:rFonts w:ascii="Arial" w:hAnsi="Arial" w:cs="Arial"/>
        </w:rPr>
        <w:t xml:space="preserve">Food and water sampling </w:t>
      </w:r>
    </w:p>
    <w:p w14:paraId="37C86059" w14:textId="77777777" w:rsidR="003450A5" w:rsidRPr="00EF586C" w:rsidRDefault="003450A5" w:rsidP="0015675B">
      <w:pPr>
        <w:tabs>
          <w:tab w:val="left" w:pos="720"/>
        </w:tabs>
        <w:rPr>
          <w:rFonts w:ascii="Arial" w:hAnsi="Arial" w:cs="Arial"/>
        </w:rPr>
      </w:pPr>
    </w:p>
    <w:p w14:paraId="1D25115F" w14:textId="77777777" w:rsidR="003450A5" w:rsidRPr="00EF586C" w:rsidRDefault="0015675B" w:rsidP="0015675B">
      <w:pPr>
        <w:rPr>
          <w:rFonts w:ascii="Arial" w:hAnsi="Arial" w:cs="Arial"/>
        </w:rPr>
      </w:pPr>
      <w:r w:rsidRPr="00EF586C">
        <w:rPr>
          <w:rFonts w:ascii="Arial" w:hAnsi="Arial" w:cs="Arial"/>
        </w:rPr>
        <w:t>2.3.6</w:t>
      </w:r>
      <w:r w:rsidRPr="00EF586C">
        <w:rPr>
          <w:rFonts w:ascii="Arial" w:hAnsi="Arial" w:cs="Arial"/>
        </w:rPr>
        <w:tab/>
      </w:r>
      <w:r w:rsidR="003450A5" w:rsidRPr="00EF586C">
        <w:rPr>
          <w:rFonts w:ascii="Arial" w:hAnsi="Arial" w:cs="Arial"/>
        </w:rPr>
        <w:t>Investigation of food poisoning and food borne diseases</w:t>
      </w:r>
    </w:p>
    <w:p w14:paraId="32183797" w14:textId="77777777" w:rsidR="003450A5" w:rsidRPr="00EF586C" w:rsidRDefault="003450A5" w:rsidP="0015675B">
      <w:pPr>
        <w:tabs>
          <w:tab w:val="left" w:pos="720"/>
        </w:tabs>
        <w:rPr>
          <w:rFonts w:ascii="Arial" w:hAnsi="Arial" w:cs="Arial"/>
        </w:rPr>
      </w:pPr>
    </w:p>
    <w:p w14:paraId="661959AB" w14:textId="77777777" w:rsidR="003450A5" w:rsidRPr="00EF586C" w:rsidRDefault="0015675B" w:rsidP="0015675B">
      <w:pPr>
        <w:rPr>
          <w:rFonts w:ascii="Arial" w:hAnsi="Arial" w:cs="Arial"/>
        </w:rPr>
      </w:pPr>
      <w:r w:rsidRPr="00EF586C">
        <w:rPr>
          <w:rFonts w:ascii="Arial" w:hAnsi="Arial" w:cs="Arial"/>
        </w:rPr>
        <w:t>2.3.7</w:t>
      </w:r>
      <w:r w:rsidRPr="00EF586C">
        <w:rPr>
          <w:rFonts w:ascii="Arial" w:hAnsi="Arial" w:cs="Arial"/>
        </w:rPr>
        <w:tab/>
      </w:r>
      <w:r w:rsidR="003450A5" w:rsidRPr="00EF586C">
        <w:rPr>
          <w:rFonts w:ascii="Arial" w:hAnsi="Arial" w:cs="Arial"/>
        </w:rPr>
        <w:t>Taking appropriate action following Food Alerts</w:t>
      </w:r>
    </w:p>
    <w:p w14:paraId="7591EFB3" w14:textId="77777777" w:rsidR="003450A5" w:rsidRPr="00EF586C" w:rsidRDefault="003450A5" w:rsidP="0015675B">
      <w:pPr>
        <w:tabs>
          <w:tab w:val="left" w:pos="720"/>
        </w:tabs>
        <w:rPr>
          <w:rFonts w:ascii="Arial" w:hAnsi="Arial" w:cs="Arial"/>
        </w:rPr>
      </w:pPr>
    </w:p>
    <w:p w14:paraId="7AA5AC85" w14:textId="77777777" w:rsidR="003450A5" w:rsidRPr="00EF586C" w:rsidRDefault="0015675B" w:rsidP="0015675B">
      <w:pPr>
        <w:rPr>
          <w:rFonts w:ascii="Arial" w:hAnsi="Arial" w:cs="Arial"/>
        </w:rPr>
      </w:pPr>
      <w:r w:rsidRPr="00EF586C">
        <w:rPr>
          <w:rFonts w:ascii="Arial" w:hAnsi="Arial" w:cs="Arial"/>
        </w:rPr>
        <w:t>2.3.8</w:t>
      </w:r>
      <w:r w:rsidRPr="00EF586C">
        <w:rPr>
          <w:rFonts w:ascii="Arial" w:hAnsi="Arial" w:cs="Arial"/>
        </w:rPr>
        <w:tab/>
      </w:r>
      <w:r w:rsidR="003450A5" w:rsidRPr="00EF586C">
        <w:rPr>
          <w:rFonts w:ascii="Arial" w:hAnsi="Arial" w:cs="Arial"/>
        </w:rPr>
        <w:t>Investigation of food complaints</w:t>
      </w:r>
    </w:p>
    <w:p w14:paraId="40D86C51" w14:textId="77777777" w:rsidR="003450A5" w:rsidRPr="00EF586C" w:rsidRDefault="003450A5" w:rsidP="0015675B">
      <w:pPr>
        <w:tabs>
          <w:tab w:val="left" w:pos="720"/>
        </w:tabs>
        <w:rPr>
          <w:rFonts w:ascii="Arial" w:hAnsi="Arial" w:cs="Arial"/>
        </w:rPr>
      </w:pPr>
    </w:p>
    <w:p w14:paraId="49C03EF6" w14:textId="77777777" w:rsidR="003450A5" w:rsidRPr="00EF586C" w:rsidRDefault="0015675B" w:rsidP="0015675B">
      <w:pPr>
        <w:ind w:left="720" w:hanging="720"/>
        <w:rPr>
          <w:rFonts w:ascii="Arial" w:hAnsi="Arial" w:cs="Arial"/>
        </w:rPr>
      </w:pPr>
      <w:r w:rsidRPr="00EF586C">
        <w:rPr>
          <w:rFonts w:ascii="Arial" w:hAnsi="Arial" w:cs="Arial"/>
        </w:rPr>
        <w:t>2.3.9</w:t>
      </w:r>
      <w:r w:rsidRPr="00EF586C">
        <w:rPr>
          <w:rFonts w:ascii="Arial" w:hAnsi="Arial" w:cs="Arial"/>
        </w:rPr>
        <w:tab/>
      </w:r>
      <w:r w:rsidR="003450A5" w:rsidRPr="00EF586C">
        <w:rPr>
          <w:rFonts w:ascii="Arial" w:hAnsi="Arial" w:cs="Arial"/>
        </w:rPr>
        <w:t>Respond to other service requests relating to food safety, including planning consultations, food condemnations, complaints relating to food premises and hygiene practices</w:t>
      </w:r>
    </w:p>
    <w:p w14:paraId="6F3C2D8B" w14:textId="77777777" w:rsidR="003450A5" w:rsidRPr="00EF586C" w:rsidRDefault="003450A5" w:rsidP="0015675B">
      <w:pPr>
        <w:tabs>
          <w:tab w:val="left" w:pos="720"/>
        </w:tabs>
        <w:rPr>
          <w:rFonts w:ascii="Arial" w:hAnsi="Arial" w:cs="Arial"/>
        </w:rPr>
      </w:pPr>
    </w:p>
    <w:p w14:paraId="72AC26F4" w14:textId="136740B2" w:rsidR="003450A5" w:rsidRPr="00EF586C" w:rsidRDefault="0015675B" w:rsidP="0015675B">
      <w:pPr>
        <w:rPr>
          <w:rFonts w:ascii="Arial" w:hAnsi="Arial" w:cs="Arial"/>
        </w:rPr>
      </w:pPr>
      <w:r w:rsidRPr="00EF586C">
        <w:rPr>
          <w:rFonts w:ascii="Arial" w:hAnsi="Arial" w:cs="Arial"/>
        </w:rPr>
        <w:t>2.3.10</w:t>
      </w:r>
      <w:r w:rsidRPr="00EF586C">
        <w:rPr>
          <w:rFonts w:ascii="Arial" w:hAnsi="Arial" w:cs="Arial"/>
        </w:rPr>
        <w:tab/>
      </w:r>
      <w:r w:rsidR="003450A5" w:rsidRPr="00EF586C">
        <w:rPr>
          <w:rFonts w:ascii="Arial" w:hAnsi="Arial" w:cs="Arial"/>
        </w:rPr>
        <w:t>Undertak</w:t>
      </w:r>
      <w:r w:rsidR="00FE263B">
        <w:rPr>
          <w:rFonts w:ascii="Arial" w:hAnsi="Arial" w:cs="Arial"/>
        </w:rPr>
        <w:t>ing</w:t>
      </w:r>
      <w:r w:rsidR="003450A5" w:rsidRPr="00EF586C">
        <w:rPr>
          <w:rFonts w:ascii="Arial" w:hAnsi="Arial" w:cs="Arial"/>
        </w:rPr>
        <w:t xml:space="preserve"> food safety promotional work</w:t>
      </w:r>
    </w:p>
    <w:p w14:paraId="515F496A" w14:textId="77777777" w:rsidR="003450A5" w:rsidRPr="00EF586C" w:rsidRDefault="003450A5" w:rsidP="0015675B">
      <w:pPr>
        <w:rPr>
          <w:rFonts w:ascii="Arial" w:hAnsi="Arial" w:cs="Arial"/>
        </w:rPr>
      </w:pPr>
    </w:p>
    <w:p w14:paraId="4F903B34" w14:textId="506D720E" w:rsidR="003450A5" w:rsidRPr="00EF586C" w:rsidRDefault="0015675B" w:rsidP="0015675B">
      <w:pPr>
        <w:rPr>
          <w:rFonts w:ascii="Arial" w:hAnsi="Arial" w:cs="Arial"/>
        </w:rPr>
      </w:pPr>
      <w:r w:rsidRPr="00EF586C">
        <w:rPr>
          <w:rFonts w:ascii="Arial" w:hAnsi="Arial" w:cs="Arial"/>
        </w:rPr>
        <w:t>2.3.11</w:t>
      </w:r>
      <w:r w:rsidRPr="00EF586C">
        <w:rPr>
          <w:rFonts w:ascii="Arial" w:hAnsi="Arial" w:cs="Arial"/>
        </w:rPr>
        <w:tab/>
      </w:r>
      <w:r w:rsidR="003450A5" w:rsidRPr="00EF586C">
        <w:rPr>
          <w:rFonts w:ascii="Arial" w:hAnsi="Arial" w:cs="Arial"/>
        </w:rPr>
        <w:t>Rat</w:t>
      </w:r>
      <w:r w:rsidR="00FE263B">
        <w:rPr>
          <w:rFonts w:ascii="Arial" w:hAnsi="Arial" w:cs="Arial"/>
        </w:rPr>
        <w:t>ing</w:t>
      </w:r>
      <w:r w:rsidR="003450A5" w:rsidRPr="00EF586C">
        <w:rPr>
          <w:rFonts w:ascii="Arial" w:hAnsi="Arial" w:cs="Arial"/>
        </w:rPr>
        <w:t xml:space="preserve"> premises under the National Food Hygiene Rating Scheme.</w:t>
      </w:r>
    </w:p>
    <w:p w14:paraId="10F559CA" w14:textId="77777777" w:rsidR="003450A5" w:rsidRPr="00E21310" w:rsidRDefault="003450A5" w:rsidP="00E21310">
      <w:pPr>
        <w:rPr>
          <w:rFonts w:ascii="Arial" w:hAnsi="Arial" w:cs="Arial"/>
        </w:rPr>
      </w:pPr>
    </w:p>
    <w:p w14:paraId="2F825B0C" w14:textId="41EE5D5F" w:rsidR="003450A5" w:rsidRPr="00EF586C" w:rsidRDefault="0015675B" w:rsidP="00FE263B">
      <w:pPr>
        <w:ind w:left="720" w:hanging="720"/>
        <w:rPr>
          <w:rFonts w:ascii="Arial" w:hAnsi="Arial" w:cs="Arial"/>
        </w:rPr>
      </w:pPr>
      <w:r w:rsidRPr="00EF586C">
        <w:rPr>
          <w:rFonts w:ascii="Arial" w:hAnsi="Arial" w:cs="Arial"/>
        </w:rPr>
        <w:t>2.3.1</w:t>
      </w:r>
      <w:r w:rsidR="00E21310">
        <w:rPr>
          <w:rFonts w:ascii="Arial" w:hAnsi="Arial" w:cs="Arial"/>
        </w:rPr>
        <w:t>2</w:t>
      </w:r>
      <w:r w:rsidRPr="00EF586C">
        <w:rPr>
          <w:rFonts w:ascii="Arial" w:hAnsi="Arial" w:cs="Arial"/>
        </w:rPr>
        <w:tab/>
      </w:r>
      <w:r w:rsidR="003450A5" w:rsidRPr="00EF586C">
        <w:rPr>
          <w:rFonts w:ascii="Arial" w:hAnsi="Arial" w:cs="Arial"/>
        </w:rPr>
        <w:t>Issuing of Export Health Certificates</w:t>
      </w:r>
      <w:r w:rsidR="00FE263B">
        <w:rPr>
          <w:rFonts w:ascii="Arial" w:hAnsi="Arial" w:cs="Arial"/>
        </w:rPr>
        <w:t xml:space="preserve"> and Certificates of Good Manufacturing Practice</w:t>
      </w:r>
      <w:r w:rsidR="003450A5" w:rsidRPr="00EF586C">
        <w:rPr>
          <w:rFonts w:ascii="Arial" w:hAnsi="Arial" w:cs="Arial"/>
        </w:rPr>
        <w:t>.</w:t>
      </w:r>
    </w:p>
    <w:p w14:paraId="36EBABD5" w14:textId="184B7434" w:rsidR="003450A5" w:rsidRDefault="00005346" w:rsidP="00005346">
      <w:pPr>
        <w:tabs>
          <w:tab w:val="left" w:pos="3870"/>
        </w:tabs>
        <w:rPr>
          <w:rFonts w:ascii="Arial" w:hAnsi="Arial" w:cs="Arial"/>
        </w:rPr>
      </w:pPr>
      <w:r>
        <w:rPr>
          <w:rFonts w:ascii="Arial" w:hAnsi="Arial" w:cs="Arial"/>
        </w:rPr>
        <w:tab/>
      </w:r>
    </w:p>
    <w:p w14:paraId="21B5BB65" w14:textId="77777777" w:rsidR="00005346" w:rsidRPr="00EF586C" w:rsidRDefault="00005346" w:rsidP="00005346">
      <w:pPr>
        <w:tabs>
          <w:tab w:val="left" w:pos="3870"/>
        </w:tabs>
        <w:rPr>
          <w:rFonts w:ascii="Arial" w:hAnsi="Arial" w:cs="Arial"/>
        </w:rPr>
      </w:pPr>
    </w:p>
    <w:p w14:paraId="0A2BE75E" w14:textId="77777777" w:rsidR="003450A5" w:rsidRPr="00EF586C" w:rsidRDefault="003450A5" w:rsidP="003450A5">
      <w:pPr>
        <w:tabs>
          <w:tab w:val="left" w:pos="720"/>
        </w:tabs>
        <w:rPr>
          <w:rFonts w:ascii="Arial" w:hAnsi="Arial" w:cs="Arial"/>
        </w:rPr>
      </w:pPr>
      <w:r w:rsidRPr="00EF586C">
        <w:rPr>
          <w:rFonts w:ascii="Arial" w:hAnsi="Arial" w:cs="Arial"/>
          <w:b/>
          <w:bCs/>
        </w:rPr>
        <w:t>2.4</w:t>
      </w:r>
      <w:r w:rsidRPr="00EF586C">
        <w:rPr>
          <w:rFonts w:ascii="Arial" w:hAnsi="Arial" w:cs="Arial"/>
        </w:rPr>
        <w:tab/>
      </w:r>
      <w:r w:rsidRPr="00EF586C">
        <w:rPr>
          <w:rFonts w:ascii="Arial" w:hAnsi="Arial" w:cs="Arial"/>
          <w:b/>
          <w:bCs/>
        </w:rPr>
        <w:t>Demands on the Food Service</w:t>
      </w:r>
    </w:p>
    <w:p w14:paraId="5157C495" w14:textId="77777777" w:rsidR="003450A5" w:rsidRPr="00EF586C" w:rsidRDefault="003450A5" w:rsidP="003450A5">
      <w:pPr>
        <w:tabs>
          <w:tab w:val="left" w:pos="720"/>
        </w:tabs>
        <w:rPr>
          <w:rFonts w:ascii="Arial" w:hAnsi="Arial" w:cs="Arial"/>
        </w:rPr>
      </w:pPr>
      <w:r w:rsidRPr="00EF586C">
        <w:rPr>
          <w:rFonts w:ascii="Arial" w:hAnsi="Arial" w:cs="Arial"/>
        </w:rPr>
        <w:tab/>
      </w:r>
    </w:p>
    <w:p w14:paraId="2F1D7440" w14:textId="281006D8" w:rsidR="003450A5" w:rsidRPr="00EF586C" w:rsidRDefault="003450A5" w:rsidP="003450A5">
      <w:pPr>
        <w:ind w:left="720" w:hanging="720"/>
        <w:rPr>
          <w:rFonts w:ascii="Arial" w:hAnsi="Arial" w:cs="Arial"/>
        </w:rPr>
      </w:pPr>
      <w:r w:rsidRPr="00EF586C">
        <w:rPr>
          <w:rFonts w:ascii="Arial" w:hAnsi="Arial" w:cs="Arial"/>
          <w:bCs/>
        </w:rPr>
        <w:t>2.4.1</w:t>
      </w:r>
      <w:r w:rsidRPr="00EF586C">
        <w:rPr>
          <w:rFonts w:ascii="Arial" w:hAnsi="Arial" w:cs="Arial"/>
        </w:rPr>
        <w:tab/>
        <w:t xml:space="preserve">The Council maintains a database of food premises in its area on the Uniform computer software and as </w:t>
      </w:r>
      <w:r w:rsidR="00E21310">
        <w:rPr>
          <w:rFonts w:ascii="Arial" w:hAnsi="Arial" w:cs="Arial"/>
        </w:rPr>
        <w:t>of</w:t>
      </w:r>
      <w:r w:rsidRPr="00EF586C">
        <w:rPr>
          <w:rFonts w:ascii="Arial" w:hAnsi="Arial" w:cs="Arial"/>
        </w:rPr>
        <w:t xml:space="preserve"> the </w:t>
      </w:r>
      <w:proofErr w:type="gramStart"/>
      <w:r w:rsidRPr="00EF586C">
        <w:rPr>
          <w:rFonts w:ascii="Arial" w:hAnsi="Arial" w:cs="Arial"/>
        </w:rPr>
        <w:t>1st</w:t>
      </w:r>
      <w:proofErr w:type="gramEnd"/>
      <w:r w:rsidRPr="00EF586C">
        <w:rPr>
          <w:rFonts w:ascii="Arial" w:hAnsi="Arial" w:cs="Arial"/>
        </w:rPr>
        <w:t xml:space="preserve"> April 20</w:t>
      </w:r>
      <w:r w:rsidR="00896ECE">
        <w:rPr>
          <w:rFonts w:ascii="Arial" w:hAnsi="Arial" w:cs="Arial"/>
        </w:rPr>
        <w:t>2</w:t>
      </w:r>
      <w:r w:rsidR="007C1B96">
        <w:rPr>
          <w:rFonts w:ascii="Arial" w:hAnsi="Arial" w:cs="Arial"/>
        </w:rPr>
        <w:t>5</w:t>
      </w:r>
      <w:r w:rsidRPr="00EF586C">
        <w:rPr>
          <w:rFonts w:ascii="Arial" w:hAnsi="Arial" w:cs="Arial"/>
        </w:rPr>
        <w:t xml:space="preserve"> the numbers of food premises and inspections due of those premises are</w:t>
      </w:r>
      <w:r w:rsidR="00F04D3A">
        <w:rPr>
          <w:rFonts w:ascii="Arial" w:hAnsi="Arial" w:cs="Arial"/>
        </w:rPr>
        <w:t xml:space="preserve"> (where A’s are the highest risk and E’s are the lowest risk)</w:t>
      </w:r>
      <w:r w:rsidRPr="00EF586C">
        <w:rPr>
          <w:rFonts w:ascii="Arial" w:hAnsi="Arial" w:cs="Arial"/>
        </w:rPr>
        <w:t>;</w:t>
      </w:r>
    </w:p>
    <w:p w14:paraId="7D20AF13" w14:textId="77777777" w:rsidR="00005346" w:rsidRDefault="00005346" w:rsidP="009F0AC5">
      <w:pPr>
        <w:pStyle w:val="Header"/>
        <w:tabs>
          <w:tab w:val="clear" w:pos="4153"/>
          <w:tab w:val="clear" w:pos="8306"/>
          <w:tab w:val="left" w:pos="720"/>
        </w:tabs>
        <w:rPr>
          <w:rFonts w:ascii="Arial" w:hAnsi="Arial" w:cs="Arial"/>
          <w:i/>
        </w:rPr>
      </w:pPr>
    </w:p>
    <w:p w14:paraId="38C2F221" w14:textId="77777777" w:rsidR="00005346" w:rsidRDefault="00005346" w:rsidP="003450A5">
      <w:pPr>
        <w:pStyle w:val="Header"/>
        <w:tabs>
          <w:tab w:val="clear" w:pos="4153"/>
          <w:tab w:val="clear" w:pos="8306"/>
          <w:tab w:val="left" w:pos="720"/>
        </w:tabs>
        <w:ind w:left="720"/>
        <w:rPr>
          <w:rFonts w:ascii="Arial" w:hAnsi="Arial" w:cs="Arial"/>
          <w:i/>
        </w:rPr>
      </w:pPr>
    </w:p>
    <w:p w14:paraId="105F7DEB" w14:textId="13CD298B" w:rsidR="003450A5" w:rsidRPr="00EF586C" w:rsidRDefault="003450A5" w:rsidP="003450A5">
      <w:pPr>
        <w:pStyle w:val="Header"/>
        <w:tabs>
          <w:tab w:val="clear" w:pos="4153"/>
          <w:tab w:val="clear" w:pos="8306"/>
          <w:tab w:val="left" w:pos="720"/>
        </w:tabs>
        <w:ind w:left="720"/>
        <w:rPr>
          <w:rFonts w:ascii="Arial" w:hAnsi="Arial" w:cs="Arial"/>
          <w:i/>
          <w:color w:val="FF0000"/>
        </w:rPr>
      </w:pPr>
      <w:r w:rsidRPr="00EF586C">
        <w:rPr>
          <w:rFonts w:ascii="Arial" w:hAnsi="Arial" w:cs="Arial"/>
          <w:i/>
        </w:rPr>
        <w:t xml:space="preserve">Numbers of Food Premises and Inspections due in </w:t>
      </w:r>
      <w:r w:rsidR="00644211">
        <w:rPr>
          <w:rFonts w:ascii="Arial" w:hAnsi="Arial" w:cs="Arial"/>
          <w:i/>
        </w:rPr>
        <w:t>20</w:t>
      </w:r>
      <w:r w:rsidR="00896ECE">
        <w:rPr>
          <w:rFonts w:ascii="Arial" w:hAnsi="Arial" w:cs="Arial"/>
          <w:i/>
        </w:rPr>
        <w:t>2</w:t>
      </w:r>
      <w:r w:rsidR="007C1B96">
        <w:rPr>
          <w:rFonts w:ascii="Arial" w:hAnsi="Arial" w:cs="Arial"/>
          <w:i/>
        </w:rPr>
        <w:t>5</w:t>
      </w:r>
      <w:r w:rsidR="00644211">
        <w:rPr>
          <w:rFonts w:ascii="Arial" w:hAnsi="Arial" w:cs="Arial"/>
          <w:i/>
        </w:rPr>
        <w:t>/2</w:t>
      </w:r>
      <w:r w:rsidR="007C1B96">
        <w:rPr>
          <w:rFonts w:ascii="Arial" w:hAnsi="Arial" w:cs="Arial"/>
          <w:i/>
        </w:rPr>
        <w:t>6</w:t>
      </w:r>
    </w:p>
    <w:p w14:paraId="3A6E56EB" w14:textId="77777777" w:rsidR="003450A5" w:rsidRPr="00EF586C" w:rsidRDefault="003450A5" w:rsidP="003450A5">
      <w:pPr>
        <w:pStyle w:val="Header"/>
        <w:tabs>
          <w:tab w:val="clear" w:pos="4153"/>
          <w:tab w:val="clear" w:pos="8306"/>
          <w:tab w:val="left" w:pos="720"/>
        </w:tabs>
        <w:ind w:left="7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919"/>
        <w:gridCol w:w="1019"/>
        <w:gridCol w:w="1229"/>
        <w:gridCol w:w="2254"/>
        <w:gridCol w:w="2227"/>
      </w:tblGrid>
      <w:tr w:rsidR="003450A5" w:rsidRPr="00EF586C" w14:paraId="29F1A811" w14:textId="77777777" w:rsidTr="0025209D">
        <w:tc>
          <w:tcPr>
            <w:tcW w:w="2310" w:type="dxa"/>
            <w:gridSpan w:val="2"/>
          </w:tcPr>
          <w:p w14:paraId="36095834" w14:textId="77777777" w:rsidR="003450A5" w:rsidRPr="00EF586C" w:rsidRDefault="003450A5" w:rsidP="0025209D">
            <w:pPr>
              <w:tabs>
                <w:tab w:val="left" w:pos="720"/>
              </w:tabs>
              <w:jc w:val="center"/>
              <w:rPr>
                <w:rFonts w:ascii="Arial" w:hAnsi="Arial" w:cs="Arial"/>
                <w:b/>
                <w:bCs/>
              </w:rPr>
            </w:pPr>
            <w:r w:rsidRPr="00EF586C">
              <w:rPr>
                <w:rFonts w:ascii="Arial" w:hAnsi="Arial" w:cs="Arial"/>
                <w:b/>
                <w:bCs/>
              </w:rPr>
              <w:t>Category</w:t>
            </w:r>
          </w:p>
        </w:tc>
        <w:tc>
          <w:tcPr>
            <w:tcW w:w="2310" w:type="dxa"/>
            <w:gridSpan w:val="2"/>
          </w:tcPr>
          <w:p w14:paraId="1F898CC6" w14:textId="77777777" w:rsidR="003450A5" w:rsidRPr="00EF586C" w:rsidRDefault="003450A5" w:rsidP="0025209D">
            <w:pPr>
              <w:tabs>
                <w:tab w:val="left" w:pos="720"/>
              </w:tabs>
              <w:jc w:val="center"/>
              <w:rPr>
                <w:rFonts w:ascii="Arial" w:hAnsi="Arial" w:cs="Arial"/>
                <w:b/>
                <w:bCs/>
              </w:rPr>
            </w:pPr>
            <w:r w:rsidRPr="00EF586C">
              <w:rPr>
                <w:rFonts w:ascii="Arial" w:hAnsi="Arial" w:cs="Arial"/>
                <w:b/>
                <w:bCs/>
              </w:rPr>
              <w:t>Score</w:t>
            </w:r>
          </w:p>
        </w:tc>
        <w:tc>
          <w:tcPr>
            <w:tcW w:w="2311" w:type="dxa"/>
          </w:tcPr>
          <w:p w14:paraId="7AEA3F26" w14:textId="77777777" w:rsidR="003450A5" w:rsidRPr="00EF586C" w:rsidRDefault="003450A5" w:rsidP="0025209D">
            <w:pPr>
              <w:tabs>
                <w:tab w:val="left" w:pos="720"/>
              </w:tabs>
              <w:jc w:val="center"/>
              <w:rPr>
                <w:rFonts w:ascii="Arial" w:hAnsi="Arial" w:cs="Arial"/>
                <w:b/>
                <w:bCs/>
              </w:rPr>
            </w:pPr>
            <w:r w:rsidRPr="00EF586C">
              <w:rPr>
                <w:rFonts w:ascii="Arial" w:hAnsi="Arial" w:cs="Arial"/>
                <w:b/>
                <w:bCs/>
              </w:rPr>
              <w:t>No of Premises</w:t>
            </w:r>
          </w:p>
        </w:tc>
        <w:tc>
          <w:tcPr>
            <w:tcW w:w="2311" w:type="dxa"/>
          </w:tcPr>
          <w:p w14:paraId="07858FFE" w14:textId="77777777" w:rsidR="003450A5" w:rsidRPr="00EF586C" w:rsidRDefault="003450A5" w:rsidP="0025209D">
            <w:pPr>
              <w:tabs>
                <w:tab w:val="left" w:pos="720"/>
              </w:tabs>
              <w:jc w:val="center"/>
              <w:rPr>
                <w:rFonts w:ascii="Arial" w:hAnsi="Arial" w:cs="Arial"/>
                <w:b/>
                <w:bCs/>
              </w:rPr>
            </w:pPr>
            <w:r w:rsidRPr="00EF586C">
              <w:rPr>
                <w:rFonts w:ascii="Arial" w:hAnsi="Arial" w:cs="Arial"/>
                <w:b/>
                <w:bCs/>
              </w:rPr>
              <w:t>Total Due</w:t>
            </w:r>
          </w:p>
        </w:tc>
      </w:tr>
      <w:tr w:rsidR="003450A5" w:rsidRPr="00EF586C" w14:paraId="3C8BEB18" w14:textId="77777777" w:rsidTr="0025209D">
        <w:tc>
          <w:tcPr>
            <w:tcW w:w="2310" w:type="dxa"/>
            <w:gridSpan w:val="2"/>
          </w:tcPr>
          <w:p w14:paraId="36C94EC5" w14:textId="77777777" w:rsidR="003450A5" w:rsidRPr="00EF586C" w:rsidRDefault="003450A5" w:rsidP="0025209D">
            <w:pPr>
              <w:tabs>
                <w:tab w:val="left" w:pos="720"/>
              </w:tabs>
              <w:rPr>
                <w:rFonts w:ascii="Arial" w:hAnsi="Arial" w:cs="Arial"/>
                <w:b/>
                <w:bCs/>
              </w:rPr>
            </w:pPr>
            <w:r w:rsidRPr="00EF586C">
              <w:rPr>
                <w:rFonts w:ascii="Arial" w:hAnsi="Arial" w:cs="Arial"/>
                <w:b/>
                <w:bCs/>
              </w:rPr>
              <w:tab/>
              <w:t>A</w:t>
            </w:r>
          </w:p>
        </w:tc>
        <w:tc>
          <w:tcPr>
            <w:tcW w:w="2310" w:type="dxa"/>
            <w:gridSpan w:val="2"/>
          </w:tcPr>
          <w:p w14:paraId="63DFB70D" w14:textId="77777777" w:rsidR="003450A5" w:rsidRPr="00EF586C" w:rsidRDefault="003450A5" w:rsidP="0025209D">
            <w:pPr>
              <w:tabs>
                <w:tab w:val="left" w:pos="720"/>
              </w:tabs>
              <w:rPr>
                <w:rFonts w:ascii="Arial" w:hAnsi="Arial" w:cs="Arial"/>
                <w:b/>
                <w:bCs/>
              </w:rPr>
            </w:pPr>
            <w:r w:rsidRPr="00EF586C">
              <w:rPr>
                <w:rFonts w:ascii="Arial" w:hAnsi="Arial" w:cs="Arial"/>
                <w:b/>
                <w:bCs/>
              </w:rPr>
              <w:tab/>
              <w:t>92 - 999</w:t>
            </w:r>
          </w:p>
        </w:tc>
        <w:tc>
          <w:tcPr>
            <w:tcW w:w="2311" w:type="dxa"/>
            <w:vAlign w:val="bottom"/>
          </w:tcPr>
          <w:p w14:paraId="187E659C" w14:textId="0E8752CF" w:rsidR="003450A5" w:rsidRPr="00896ECE" w:rsidRDefault="007C1B96" w:rsidP="0025209D">
            <w:pPr>
              <w:jc w:val="center"/>
              <w:rPr>
                <w:rFonts w:ascii="Arial" w:hAnsi="Arial" w:cs="Arial"/>
                <w:b/>
              </w:rPr>
            </w:pPr>
            <w:r>
              <w:rPr>
                <w:rFonts w:ascii="Arial" w:hAnsi="Arial" w:cs="Arial"/>
                <w:b/>
              </w:rPr>
              <w:t>1</w:t>
            </w:r>
          </w:p>
        </w:tc>
        <w:tc>
          <w:tcPr>
            <w:tcW w:w="2311" w:type="dxa"/>
            <w:vAlign w:val="bottom"/>
          </w:tcPr>
          <w:p w14:paraId="440CDD20" w14:textId="7524D863" w:rsidR="003450A5" w:rsidRPr="00896ECE" w:rsidRDefault="007C1B96" w:rsidP="0025209D">
            <w:pPr>
              <w:jc w:val="center"/>
              <w:rPr>
                <w:rFonts w:ascii="Arial" w:hAnsi="Arial" w:cs="Arial"/>
                <w:b/>
              </w:rPr>
            </w:pPr>
            <w:r>
              <w:rPr>
                <w:rFonts w:ascii="Arial" w:hAnsi="Arial" w:cs="Arial"/>
                <w:b/>
              </w:rPr>
              <w:t>2</w:t>
            </w:r>
          </w:p>
        </w:tc>
      </w:tr>
      <w:tr w:rsidR="003450A5" w:rsidRPr="00EF586C" w14:paraId="3FEF5A62" w14:textId="77777777" w:rsidTr="0025209D">
        <w:tc>
          <w:tcPr>
            <w:tcW w:w="2310" w:type="dxa"/>
            <w:gridSpan w:val="2"/>
          </w:tcPr>
          <w:p w14:paraId="5EC6C2B8" w14:textId="77777777" w:rsidR="003450A5" w:rsidRPr="00EF586C" w:rsidRDefault="003450A5" w:rsidP="0025209D">
            <w:pPr>
              <w:tabs>
                <w:tab w:val="left" w:pos="720"/>
              </w:tabs>
              <w:rPr>
                <w:rFonts w:ascii="Arial" w:hAnsi="Arial" w:cs="Arial"/>
                <w:b/>
                <w:bCs/>
              </w:rPr>
            </w:pPr>
            <w:r w:rsidRPr="00EF586C">
              <w:rPr>
                <w:rFonts w:ascii="Arial" w:hAnsi="Arial" w:cs="Arial"/>
                <w:b/>
                <w:bCs/>
              </w:rPr>
              <w:tab/>
              <w:t>B</w:t>
            </w:r>
          </w:p>
        </w:tc>
        <w:tc>
          <w:tcPr>
            <w:tcW w:w="2310" w:type="dxa"/>
            <w:gridSpan w:val="2"/>
          </w:tcPr>
          <w:p w14:paraId="0A29063B" w14:textId="77777777" w:rsidR="003450A5" w:rsidRPr="00EF586C" w:rsidRDefault="003450A5" w:rsidP="0025209D">
            <w:pPr>
              <w:tabs>
                <w:tab w:val="left" w:pos="720"/>
              </w:tabs>
              <w:rPr>
                <w:rFonts w:ascii="Arial" w:hAnsi="Arial" w:cs="Arial"/>
                <w:b/>
                <w:bCs/>
              </w:rPr>
            </w:pPr>
            <w:r w:rsidRPr="00EF586C">
              <w:rPr>
                <w:rFonts w:ascii="Arial" w:hAnsi="Arial" w:cs="Arial"/>
                <w:b/>
                <w:bCs/>
              </w:rPr>
              <w:tab/>
              <w:t>72 - 91</w:t>
            </w:r>
          </w:p>
        </w:tc>
        <w:tc>
          <w:tcPr>
            <w:tcW w:w="2311" w:type="dxa"/>
            <w:vAlign w:val="bottom"/>
          </w:tcPr>
          <w:p w14:paraId="62E0C2CC" w14:textId="44DAF82A" w:rsidR="003450A5" w:rsidRPr="00896ECE" w:rsidRDefault="007C1B96" w:rsidP="0025209D">
            <w:pPr>
              <w:jc w:val="center"/>
              <w:rPr>
                <w:rFonts w:ascii="Arial" w:hAnsi="Arial" w:cs="Arial"/>
                <w:b/>
              </w:rPr>
            </w:pPr>
            <w:r>
              <w:rPr>
                <w:rFonts w:ascii="Arial" w:hAnsi="Arial" w:cs="Arial"/>
                <w:b/>
              </w:rPr>
              <w:t>40</w:t>
            </w:r>
          </w:p>
        </w:tc>
        <w:tc>
          <w:tcPr>
            <w:tcW w:w="2311" w:type="dxa"/>
            <w:vAlign w:val="bottom"/>
          </w:tcPr>
          <w:p w14:paraId="639E033E" w14:textId="6321EA89" w:rsidR="003450A5" w:rsidRPr="00896ECE" w:rsidRDefault="007C1B96" w:rsidP="0025209D">
            <w:pPr>
              <w:jc w:val="center"/>
              <w:rPr>
                <w:rFonts w:ascii="Arial" w:hAnsi="Arial" w:cs="Arial"/>
                <w:b/>
              </w:rPr>
            </w:pPr>
            <w:r>
              <w:rPr>
                <w:rFonts w:ascii="Arial" w:hAnsi="Arial" w:cs="Arial"/>
                <w:b/>
              </w:rPr>
              <w:t>40</w:t>
            </w:r>
          </w:p>
        </w:tc>
      </w:tr>
      <w:tr w:rsidR="003450A5" w:rsidRPr="00EF586C" w14:paraId="4904695E" w14:textId="77777777" w:rsidTr="0025209D">
        <w:tc>
          <w:tcPr>
            <w:tcW w:w="2310" w:type="dxa"/>
            <w:gridSpan w:val="2"/>
          </w:tcPr>
          <w:p w14:paraId="5C6B3AEA" w14:textId="77777777" w:rsidR="003450A5" w:rsidRPr="00EF586C" w:rsidRDefault="003450A5" w:rsidP="0025209D">
            <w:pPr>
              <w:tabs>
                <w:tab w:val="left" w:pos="720"/>
              </w:tabs>
              <w:rPr>
                <w:rFonts w:ascii="Arial" w:hAnsi="Arial" w:cs="Arial"/>
                <w:b/>
                <w:bCs/>
              </w:rPr>
            </w:pPr>
            <w:r w:rsidRPr="00EF586C">
              <w:rPr>
                <w:rFonts w:ascii="Arial" w:hAnsi="Arial" w:cs="Arial"/>
                <w:b/>
                <w:bCs/>
              </w:rPr>
              <w:tab/>
              <w:t>C*</w:t>
            </w:r>
          </w:p>
        </w:tc>
        <w:tc>
          <w:tcPr>
            <w:tcW w:w="2310" w:type="dxa"/>
            <w:gridSpan w:val="2"/>
          </w:tcPr>
          <w:p w14:paraId="18C010A1" w14:textId="77777777" w:rsidR="003450A5" w:rsidRPr="00EF586C" w:rsidRDefault="003450A5" w:rsidP="0025209D">
            <w:pPr>
              <w:tabs>
                <w:tab w:val="left" w:pos="720"/>
              </w:tabs>
              <w:rPr>
                <w:rFonts w:ascii="Arial" w:hAnsi="Arial" w:cs="Arial"/>
                <w:b/>
                <w:bCs/>
              </w:rPr>
            </w:pPr>
            <w:r w:rsidRPr="00EF586C">
              <w:rPr>
                <w:rFonts w:ascii="Arial" w:hAnsi="Arial" w:cs="Arial"/>
                <w:b/>
                <w:bCs/>
              </w:rPr>
              <w:tab/>
              <w:t>42 - 71</w:t>
            </w:r>
          </w:p>
        </w:tc>
        <w:tc>
          <w:tcPr>
            <w:tcW w:w="2311" w:type="dxa"/>
            <w:vAlign w:val="bottom"/>
          </w:tcPr>
          <w:p w14:paraId="1B4AC05D" w14:textId="384CA865" w:rsidR="003450A5" w:rsidRPr="00896ECE" w:rsidRDefault="00FE263B" w:rsidP="0025209D">
            <w:pPr>
              <w:jc w:val="center"/>
              <w:rPr>
                <w:rFonts w:ascii="Arial" w:hAnsi="Arial" w:cs="Arial"/>
                <w:b/>
              </w:rPr>
            </w:pPr>
            <w:r>
              <w:rPr>
                <w:rFonts w:ascii="Arial" w:hAnsi="Arial" w:cs="Arial"/>
                <w:b/>
              </w:rPr>
              <w:t>2</w:t>
            </w:r>
            <w:r w:rsidR="007C1B96">
              <w:rPr>
                <w:rFonts w:ascii="Arial" w:hAnsi="Arial" w:cs="Arial"/>
                <w:b/>
              </w:rPr>
              <w:t>50</w:t>
            </w:r>
          </w:p>
        </w:tc>
        <w:tc>
          <w:tcPr>
            <w:tcW w:w="2311" w:type="dxa"/>
            <w:vAlign w:val="bottom"/>
          </w:tcPr>
          <w:p w14:paraId="1DC27B64" w14:textId="3E959678" w:rsidR="003450A5" w:rsidRPr="00896ECE" w:rsidRDefault="00FE263B" w:rsidP="0025209D">
            <w:pPr>
              <w:jc w:val="center"/>
              <w:rPr>
                <w:rFonts w:ascii="Arial" w:hAnsi="Arial" w:cs="Arial"/>
                <w:b/>
              </w:rPr>
            </w:pPr>
            <w:r>
              <w:rPr>
                <w:rFonts w:ascii="Arial" w:hAnsi="Arial" w:cs="Arial"/>
                <w:b/>
              </w:rPr>
              <w:t>14</w:t>
            </w:r>
            <w:r w:rsidR="007C1B96">
              <w:rPr>
                <w:rFonts w:ascii="Arial" w:hAnsi="Arial" w:cs="Arial"/>
                <w:b/>
              </w:rPr>
              <w:t>8</w:t>
            </w:r>
          </w:p>
        </w:tc>
      </w:tr>
      <w:tr w:rsidR="003450A5" w:rsidRPr="00EF586C" w14:paraId="4A5DDB86" w14:textId="77777777" w:rsidTr="0025209D">
        <w:tc>
          <w:tcPr>
            <w:tcW w:w="2310" w:type="dxa"/>
            <w:gridSpan w:val="2"/>
          </w:tcPr>
          <w:p w14:paraId="494B2446" w14:textId="77777777" w:rsidR="003450A5" w:rsidRPr="00EF586C" w:rsidRDefault="003450A5" w:rsidP="0025209D">
            <w:pPr>
              <w:tabs>
                <w:tab w:val="left" w:pos="720"/>
              </w:tabs>
              <w:rPr>
                <w:rFonts w:ascii="Arial" w:hAnsi="Arial" w:cs="Arial"/>
                <w:b/>
                <w:bCs/>
              </w:rPr>
            </w:pPr>
            <w:r w:rsidRPr="00EF586C">
              <w:rPr>
                <w:rFonts w:ascii="Arial" w:hAnsi="Arial" w:cs="Arial"/>
                <w:b/>
                <w:bCs/>
              </w:rPr>
              <w:tab/>
              <w:t>D*</w:t>
            </w:r>
          </w:p>
        </w:tc>
        <w:tc>
          <w:tcPr>
            <w:tcW w:w="2310" w:type="dxa"/>
            <w:gridSpan w:val="2"/>
          </w:tcPr>
          <w:p w14:paraId="62BB6533" w14:textId="77777777" w:rsidR="003450A5" w:rsidRPr="00EF586C" w:rsidRDefault="003450A5" w:rsidP="0025209D">
            <w:pPr>
              <w:tabs>
                <w:tab w:val="left" w:pos="720"/>
              </w:tabs>
              <w:rPr>
                <w:rFonts w:ascii="Arial" w:hAnsi="Arial" w:cs="Arial"/>
                <w:b/>
                <w:bCs/>
              </w:rPr>
            </w:pPr>
            <w:r w:rsidRPr="00EF586C">
              <w:rPr>
                <w:rFonts w:ascii="Arial" w:hAnsi="Arial" w:cs="Arial"/>
                <w:b/>
                <w:bCs/>
              </w:rPr>
              <w:tab/>
              <w:t>31 - 41</w:t>
            </w:r>
          </w:p>
        </w:tc>
        <w:tc>
          <w:tcPr>
            <w:tcW w:w="2311" w:type="dxa"/>
            <w:vAlign w:val="bottom"/>
          </w:tcPr>
          <w:p w14:paraId="4A263237" w14:textId="1BE83D40" w:rsidR="003450A5" w:rsidRPr="00896ECE" w:rsidRDefault="00FE263B" w:rsidP="0025209D">
            <w:pPr>
              <w:jc w:val="center"/>
              <w:rPr>
                <w:rFonts w:ascii="Arial" w:hAnsi="Arial" w:cs="Arial"/>
                <w:b/>
              </w:rPr>
            </w:pPr>
            <w:r>
              <w:rPr>
                <w:rFonts w:ascii="Arial" w:hAnsi="Arial" w:cs="Arial"/>
                <w:b/>
              </w:rPr>
              <w:t>6</w:t>
            </w:r>
            <w:r w:rsidR="007C1B96">
              <w:rPr>
                <w:rFonts w:ascii="Arial" w:hAnsi="Arial" w:cs="Arial"/>
                <w:b/>
              </w:rPr>
              <w:t>45</w:t>
            </w:r>
          </w:p>
        </w:tc>
        <w:tc>
          <w:tcPr>
            <w:tcW w:w="2311" w:type="dxa"/>
            <w:vAlign w:val="bottom"/>
          </w:tcPr>
          <w:p w14:paraId="366135E8" w14:textId="2A0F52BB" w:rsidR="003450A5" w:rsidRPr="00896ECE" w:rsidRDefault="007C1B96" w:rsidP="0025209D">
            <w:pPr>
              <w:jc w:val="center"/>
              <w:rPr>
                <w:rFonts w:ascii="Arial" w:hAnsi="Arial" w:cs="Arial"/>
                <w:b/>
              </w:rPr>
            </w:pPr>
            <w:r>
              <w:rPr>
                <w:rFonts w:ascii="Arial" w:hAnsi="Arial" w:cs="Arial"/>
                <w:b/>
              </w:rPr>
              <w:t>360</w:t>
            </w:r>
          </w:p>
        </w:tc>
      </w:tr>
      <w:tr w:rsidR="003450A5" w:rsidRPr="00EF586C" w14:paraId="1903BD33" w14:textId="77777777" w:rsidTr="0025209D">
        <w:tc>
          <w:tcPr>
            <w:tcW w:w="2310" w:type="dxa"/>
            <w:gridSpan w:val="2"/>
          </w:tcPr>
          <w:p w14:paraId="0DBB8025" w14:textId="77777777" w:rsidR="003450A5" w:rsidRPr="00EF586C" w:rsidRDefault="003450A5" w:rsidP="0025209D">
            <w:pPr>
              <w:tabs>
                <w:tab w:val="left" w:pos="720"/>
              </w:tabs>
              <w:rPr>
                <w:rFonts w:ascii="Arial" w:hAnsi="Arial" w:cs="Arial"/>
                <w:b/>
                <w:bCs/>
              </w:rPr>
            </w:pPr>
            <w:r w:rsidRPr="00EF586C">
              <w:rPr>
                <w:rFonts w:ascii="Arial" w:hAnsi="Arial" w:cs="Arial"/>
                <w:b/>
                <w:bCs/>
              </w:rPr>
              <w:tab/>
              <w:t>E*</w:t>
            </w:r>
          </w:p>
        </w:tc>
        <w:tc>
          <w:tcPr>
            <w:tcW w:w="2310" w:type="dxa"/>
            <w:gridSpan w:val="2"/>
          </w:tcPr>
          <w:p w14:paraId="6D2FC476" w14:textId="77777777" w:rsidR="003450A5" w:rsidRPr="00EF586C" w:rsidRDefault="003450A5" w:rsidP="0025209D">
            <w:pPr>
              <w:tabs>
                <w:tab w:val="left" w:pos="720"/>
              </w:tabs>
              <w:rPr>
                <w:rFonts w:ascii="Arial" w:hAnsi="Arial" w:cs="Arial"/>
                <w:b/>
                <w:bCs/>
              </w:rPr>
            </w:pPr>
            <w:r w:rsidRPr="00EF586C">
              <w:rPr>
                <w:rFonts w:ascii="Arial" w:hAnsi="Arial" w:cs="Arial"/>
                <w:b/>
                <w:bCs/>
              </w:rPr>
              <w:tab/>
              <w:t>0 - 30</w:t>
            </w:r>
          </w:p>
        </w:tc>
        <w:tc>
          <w:tcPr>
            <w:tcW w:w="2311" w:type="dxa"/>
            <w:vAlign w:val="bottom"/>
          </w:tcPr>
          <w:p w14:paraId="5C90C579" w14:textId="09311656" w:rsidR="003450A5" w:rsidRPr="00896ECE" w:rsidRDefault="00FE263B" w:rsidP="0025209D">
            <w:pPr>
              <w:jc w:val="center"/>
              <w:rPr>
                <w:rFonts w:ascii="Arial" w:hAnsi="Arial" w:cs="Arial"/>
                <w:b/>
              </w:rPr>
            </w:pPr>
            <w:r>
              <w:rPr>
                <w:rFonts w:ascii="Arial" w:hAnsi="Arial" w:cs="Arial"/>
                <w:b/>
              </w:rPr>
              <w:t>49</w:t>
            </w:r>
            <w:r w:rsidR="007C1B96">
              <w:rPr>
                <w:rFonts w:ascii="Arial" w:hAnsi="Arial" w:cs="Arial"/>
                <w:b/>
              </w:rPr>
              <w:t>3</w:t>
            </w:r>
          </w:p>
        </w:tc>
        <w:tc>
          <w:tcPr>
            <w:tcW w:w="2311" w:type="dxa"/>
            <w:vAlign w:val="bottom"/>
          </w:tcPr>
          <w:p w14:paraId="38F48E4C" w14:textId="64AD037B" w:rsidR="003450A5" w:rsidRPr="00896ECE" w:rsidRDefault="007C1B96" w:rsidP="0025209D">
            <w:pPr>
              <w:jc w:val="center"/>
              <w:rPr>
                <w:rFonts w:ascii="Arial" w:hAnsi="Arial" w:cs="Arial"/>
                <w:b/>
              </w:rPr>
            </w:pPr>
            <w:r>
              <w:rPr>
                <w:rFonts w:ascii="Arial" w:hAnsi="Arial" w:cs="Arial"/>
                <w:b/>
              </w:rPr>
              <w:t>250</w:t>
            </w:r>
          </w:p>
        </w:tc>
      </w:tr>
      <w:tr w:rsidR="003450A5" w:rsidRPr="00EF586C" w14:paraId="41B58B42" w14:textId="77777777" w:rsidTr="0025209D">
        <w:tc>
          <w:tcPr>
            <w:tcW w:w="2310" w:type="dxa"/>
            <w:gridSpan w:val="2"/>
          </w:tcPr>
          <w:p w14:paraId="3F7DFADC" w14:textId="77777777" w:rsidR="003450A5" w:rsidRPr="00EF586C" w:rsidRDefault="003450A5" w:rsidP="0025209D">
            <w:pPr>
              <w:tabs>
                <w:tab w:val="left" w:pos="720"/>
              </w:tabs>
              <w:rPr>
                <w:rFonts w:ascii="Arial" w:hAnsi="Arial" w:cs="Arial"/>
                <w:b/>
                <w:bCs/>
              </w:rPr>
            </w:pPr>
            <w:r w:rsidRPr="00EF586C">
              <w:rPr>
                <w:rFonts w:ascii="Arial" w:hAnsi="Arial" w:cs="Arial"/>
                <w:b/>
                <w:bCs/>
              </w:rPr>
              <w:tab/>
              <w:t>Unrated</w:t>
            </w:r>
          </w:p>
        </w:tc>
        <w:tc>
          <w:tcPr>
            <w:tcW w:w="2310" w:type="dxa"/>
            <w:gridSpan w:val="2"/>
          </w:tcPr>
          <w:p w14:paraId="5F0D9FA3" w14:textId="77777777" w:rsidR="003450A5" w:rsidRPr="00EF586C" w:rsidRDefault="003450A5" w:rsidP="0025209D">
            <w:pPr>
              <w:tabs>
                <w:tab w:val="left" w:pos="720"/>
              </w:tabs>
              <w:rPr>
                <w:rFonts w:ascii="Arial" w:hAnsi="Arial" w:cs="Arial"/>
                <w:b/>
                <w:bCs/>
              </w:rPr>
            </w:pPr>
            <w:r w:rsidRPr="00EF586C">
              <w:rPr>
                <w:rFonts w:ascii="Arial" w:hAnsi="Arial" w:cs="Arial"/>
                <w:b/>
                <w:bCs/>
              </w:rPr>
              <w:t xml:space="preserve"> </w:t>
            </w:r>
          </w:p>
        </w:tc>
        <w:tc>
          <w:tcPr>
            <w:tcW w:w="2311" w:type="dxa"/>
          </w:tcPr>
          <w:p w14:paraId="28B228A0" w14:textId="3127AE63" w:rsidR="003450A5" w:rsidRPr="00896ECE" w:rsidRDefault="008D0404" w:rsidP="0025209D">
            <w:pPr>
              <w:tabs>
                <w:tab w:val="left" w:pos="720"/>
              </w:tabs>
              <w:jc w:val="center"/>
              <w:rPr>
                <w:rFonts w:ascii="Arial" w:hAnsi="Arial" w:cs="Arial"/>
                <w:b/>
                <w:bCs/>
              </w:rPr>
            </w:pPr>
            <w:r>
              <w:rPr>
                <w:rFonts w:ascii="Arial" w:hAnsi="Arial" w:cs="Arial"/>
                <w:b/>
                <w:bCs/>
              </w:rPr>
              <w:t>4</w:t>
            </w:r>
            <w:r w:rsidR="00FE263B">
              <w:rPr>
                <w:rFonts w:ascii="Arial" w:hAnsi="Arial" w:cs="Arial"/>
                <w:b/>
                <w:bCs/>
              </w:rPr>
              <w:t>8</w:t>
            </w:r>
          </w:p>
        </w:tc>
        <w:tc>
          <w:tcPr>
            <w:tcW w:w="2311" w:type="dxa"/>
          </w:tcPr>
          <w:p w14:paraId="55CD57FE" w14:textId="4214AC93" w:rsidR="003450A5" w:rsidRPr="00896ECE" w:rsidRDefault="008D0404" w:rsidP="0025209D">
            <w:pPr>
              <w:tabs>
                <w:tab w:val="left" w:pos="720"/>
              </w:tabs>
              <w:jc w:val="center"/>
              <w:rPr>
                <w:rFonts w:ascii="Arial" w:hAnsi="Arial" w:cs="Arial"/>
                <w:b/>
                <w:bCs/>
              </w:rPr>
            </w:pPr>
            <w:r>
              <w:rPr>
                <w:rFonts w:ascii="Arial" w:hAnsi="Arial" w:cs="Arial"/>
                <w:b/>
                <w:bCs/>
              </w:rPr>
              <w:t>4</w:t>
            </w:r>
            <w:r w:rsidR="00FE263B">
              <w:rPr>
                <w:rFonts w:ascii="Arial" w:hAnsi="Arial" w:cs="Arial"/>
                <w:b/>
                <w:bCs/>
              </w:rPr>
              <w:t>8</w:t>
            </w:r>
          </w:p>
        </w:tc>
      </w:tr>
      <w:tr w:rsidR="003450A5" w:rsidRPr="00EF586C" w14:paraId="75E75511" w14:textId="77777777" w:rsidTr="0025209D">
        <w:tc>
          <w:tcPr>
            <w:tcW w:w="2310" w:type="dxa"/>
            <w:gridSpan w:val="2"/>
          </w:tcPr>
          <w:p w14:paraId="6CAC309A" w14:textId="77777777" w:rsidR="003450A5" w:rsidRPr="00EF586C" w:rsidRDefault="003450A5" w:rsidP="0025209D">
            <w:pPr>
              <w:tabs>
                <w:tab w:val="left" w:pos="720"/>
              </w:tabs>
              <w:rPr>
                <w:rFonts w:ascii="Arial" w:hAnsi="Arial" w:cs="Arial"/>
                <w:b/>
                <w:bCs/>
              </w:rPr>
            </w:pPr>
            <w:r w:rsidRPr="00EF586C">
              <w:rPr>
                <w:rFonts w:ascii="Arial" w:hAnsi="Arial" w:cs="Arial"/>
                <w:b/>
                <w:bCs/>
              </w:rPr>
              <w:tab/>
              <w:t>TOTALS</w:t>
            </w:r>
          </w:p>
        </w:tc>
        <w:tc>
          <w:tcPr>
            <w:tcW w:w="2310" w:type="dxa"/>
            <w:gridSpan w:val="2"/>
          </w:tcPr>
          <w:p w14:paraId="24D164AE" w14:textId="77777777" w:rsidR="003450A5" w:rsidRPr="00EF586C" w:rsidRDefault="003450A5" w:rsidP="0025209D">
            <w:pPr>
              <w:tabs>
                <w:tab w:val="left" w:pos="720"/>
              </w:tabs>
              <w:rPr>
                <w:rFonts w:ascii="Arial" w:hAnsi="Arial" w:cs="Arial"/>
                <w:b/>
                <w:bCs/>
              </w:rPr>
            </w:pPr>
          </w:p>
        </w:tc>
        <w:tc>
          <w:tcPr>
            <w:tcW w:w="2311" w:type="dxa"/>
          </w:tcPr>
          <w:p w14:paraId="10102DDF" w14:textId="1FEB95F4" w:rsidR="003450A5" w:rsidRPr="00896ECE" w:rsidRDefault="00FE263B" w:rsidP="0025209D">
            <w:pPr>
              <w:tabs>
                <w:tab w:val="left" w:pos="720"/>
              </w:tabs>
              <w:jc w:val="center"/>
              <w:rPr>
                <w:rFonts w:ascii="Arial" w:hAnsi="Arial" w:cs="Arial"/>
                <w:b/>
                <w:bCs/>
              </w:rPr>
            </w:pPr>
            <w:r>
              <w:rPr>
                <w:rFonts w:ascii="Arial" w:hAnsi="Arial" w:cs="Arial"/>
                <w:b/>
                <w:bCs/>
              </w:rPr>
              <w:t>149</w:t>
            </w:r>
            <w:r w:rsidR="007C1B96">
              <w:rPr>
                <w:rFonts w:ascii="Arial" w:hAnsi="Arial" w:cs="Arial"/>
                <w:b/>
                <w:bCs/>
              </w:rPr>
              <w:t>1</w:t>
            </w:r>
          </w:p>
        </w:tc>
        <w:tc>
          <w:tcPr>
            <w:tcW w:w="2311" w:type="dxa"/>
          </w:tcPr>
          <w:p w14:paraId="57BC8280" w14:textId="313C7FFD" w:rsidR="003450A5" w:rsidRPr="00896ECE" w:rsidRDefault="007C1B96" w:rsidP="0025209D">
            <w:pPr>
              <w:tabs>
                <w:tab w:val="left" w:pos="720"/>
              </w:tabs>
              <w:jc w:val="center"/>
              <w:rPr>
                <w:rFonts w:ascii="Arial" w:hAnsi="Arial" w:cs="Arial"/>
                <w:b/>
                <w:bCs/>
              </w:rPr>
            </w:pPr>
            <w:r>
              <w:rPr>
                <w:rFonts w:ascii="Arial" w:hAnsi="Arial" w:cs="Arial"/>
                <w:b/>
                <w:bCs/>
              </w:rPr>
              <w:t>862</w:t>
            </w:r>
          </w:p>
        </w:tc>
      </w:tr>
      <w:tr w:rsidR="003450A5" w:rsidRPr="00EF586C" w14:paraId="1943010F" w14:textId="77777777" w:rsidTr="0025209D">
        <w:tblPrEx>
          <w:tblBorders>
            <w:top w:val="none" w:sz="0" w:space="0" w:color="auto"/>
            <w:left w:val="none" w:sz="0" w:space="0" w:color="auto"/>
            <w:bottom w:val="none" w:sz="0" w:space="0" w:color="auto"/>
            <w:right w:val="none" w:sz="0" w:space="0" w:color="auto"/>
            <w:insideV w:val="none" w:sz="0" w:space="0" w:color="auto"/>
          </w:tblBorders>
        </w:tblPrEx>
        <w:tc>
          <w:tcPr>
            <w:tcW w:w="1368" w:type="dxa"/>
            <w:tcBorders>
              <w:top w:val="nil"/>
              <w:bottom w:val="nil"/>
            </w:tcBorders>
          </w:tcPr>
          <w:p w14:paraId="2598B5E6" w14:textId="77777777" w:rsidR="00DA179D" w:rsidRDefault="00DA179D" w:rsidP="0025209D">
            <w:pPr>
              <w:tabs>
                <w:tab w:val="left" w:pos="720"/>
              </w:tabs>
              <w:spacing w:before="40" w:after="40"/>
              <w:rPr>
                <w:rFonts w:ascii="Arial" w:hAnsi="Arial" w:cs="Arial"/>
                <w:b/>
                <w:bCs/>
              </w:rPr>
            </w:pPr>
          </w:p>
          <w:p w14:paraId="46153DA4" w14:textId="77777777" w:rsidR="00DA179D" w:rsidRDefault="00DA179D" w:rsidP="0025209D">
            <w:pPr>
              <w:tabs>
                <w:tab w:val="left" w:pos="720"/>
              </w:tabs>
              <w:spacing w:before="40" w:after="40"/>
              <w:rPr>
                <w:rFonts w:ascii="Arial" w:hAnsi="Arial" w:cs="Arial"/>
                <w:b/>
                <w:bCs/>
              </w:rPr>
            </w:pPr>
          </w:p>
          <w:p w14:paraId="49C0D1FE" w14:textId="25396306" w:rsidR="003450A5" w:rsidRPr="00EF586C" w:rsidRDefault="003450A5" w:rsidP="0025209D">
            <w:pPr>
              <w:tabs>
                <w:tab w:val="left" w:pos="720"/>
              </w:tabs>
              <w:spacing w:before="40" w:after="40"/>
              <w:rPr>
                <w:rFonts w:ascii="Arial" w:hAnsi="Arial" w:cs="Arial"/>
                <w:b/>
                <w:bCs/>
              </w:rPr>
            </w:pPr>
            <w:r w:rsidRPr="00EF586C">
              <w:rPr>
                <w:rFonts w:ascii="Arial" w:hAnsi="Arial" w:cs="Arial"/>
                <w:b/>
                <w:bCs/>
              </w:rPr>
              <w:t>Risk Group</w:t>
            </w:r>
          </w:p>
        </w:tc>
        <w:tc>
          <w:tcPr>
            <w:tcW w:w="1980" w:type="dxa"/>
            <w:gridSpan w:val="2"/>
            <w:tcBorders>
              <w:top w:val="nil"/>
              <w:bottom w:val="nil"/>
            </w:tcBorders>
          </w:tcPr>
          <w:p w14:paraId="4975BC70" w14:textId="77777777" w:rsidR="00DA179D" w:rsidRDefault="00DA179D" w:rsidP="0025209D">
            <w:pPr>
              <w:tabs>
                <w:tab w:val="left" w:pos="720"/>
              </w:tabs>
              <w:spacing w:before="40" w:after="40"/>
              <w:rPr>
                <w:rFonts w:ascii="Arial" w:hAnsi="Arial" w:cs="Arial"/>
                <w:b/>
                <w:bCs/>
              </w:rPr>
            </w:pPr>
          </w:p>
          <w:p w14:paraId="3B5DDDFD" w14:textId="77777777" w:rsidR="00DA179D" w:rsidRDefault="00DA179D" w:rsidP="0025209D">
            <w:pPr>
              <w:tabs>
                <w:tab w:val="left" w:pos="720"/>
              </w:tabs>
              <w:spacing w:before="40" w:after="40"/>
              <w:rPr>
                <w:rFonts w:ascii="Arial" w:hAnsi="Arial" w:cs="Arial"/>
                <w:b/>
                <w:bCs/>
              </w:rPr>
            </w:pPr>
          </w:p>
          <w:p w14:paraId="12C5D95C" w14:textId="44CB03CE" w:rsidR="003450A5" w:rsidRPr="00EF586C" w:rsidRDefault="003450A5" w:rsidP="0025209D">
            <w:pPr>
              <w:tabs>
                <w:tab w:val="left" w:pos="720"/>
              </w:tabs>
              <w:spacing w:before="40" w:after="40"/>
              <w:rPr>
                <w:rFonts w:ascii="Arial" w:hAnsi="Arial" w:cs="Arial"/>
                <w:b/>
                <w:bCs/>
              </w:rPr>
            </w:pPr>
            <w:r w:rsidRPr="00EF586C">
              <w:rPr>
                <w:rFonts w:ascii="Arial" w:hAnsi="Arial" w:cs="Arial"/>
                <w:b/>
                <w:bCs/>
              </w:rPr>
              <w:t>Points Range</w:t>
            </w:r>
          </w:p>
        </w:tc>
        <w:tc>
          <w:tcPr>
            <w:tcW w:w="5894" w:type="dxa"/>
            <w:gridSpan w:val="3"/>
            <w:tcBorders>
              <w:top w:val="nil"/>
              <w:bottom w:val="nil"/>
            </w:tcBorders>
          </w:tcPr>
          <w:p w14:paraId="4E6B55D2" w14:textId="77777777" w:rsidR="00DA179D" w:rsidRDefault="00DA179D" w:rsidP="0025209D">
            <w:pPr>
              <w:pStyle w:val="Heading7"/>
              <w:numPr>
                <w:ilvl w:val="0"/>
                <w:numId w:val="0"/>
              </w:numPr>
              <w:rPr>
                <w:rFonts w:ascii="Arial" w:hAnsi="Arial" w:cs="Arial"/>
              </w:rPr>
            </w:pPr>
          </w:p>
          <w:p w14:paraId="4C9A256A" w14:textId="77777777" w:rsidR="00DA179D" w:rsidRDefault="00DA179D" w:rsidP="0025209D">
            <w:pPr>
              <w:pStyle w:val="Heading7"/>
              <w:numPr>
                <w:ilvl w:val="0"/>
                <w:numId w:val="0"/>
              </w:numPr>
              <w:rPr>
                <w:rFonts w:ascii="Arial" w:hAnsi="Arial" w:cs="Arial"/>
              </w:rPr>
            </w:pPr>
          </w:p>
          <w:p w14:paraId="0E101003" w14:textId="06C848B6" w:rsidR="003450A5" w:rsidRPr="00EF586C" w:rsidRDefault="003450A5" w:rsidP="0025209D">
            <w:pPr>
              <w:pStyle w:val="Heading7"/>
              <w:numPr>
                <w:ilvl w:val="0"/>
                <w:numId w:val="0"/>
              </w:numPr>
              <w:rPr>
                <w:rFonts w:ascii="Arial" w:hAnsi="Arial" w:cs="Arial"/>
              </w:rPr>
            </w:pPr>
            <w:r w:rsidRPr="00EF586C">
              <w:rPr>
                <w:rFonts w:ascii="Arial" w:hAnsi="Arial" w:cs="Arial"/>
              </w:rPr>
              <w:t>Minimum Frequency of inspections</w:t>
            </w:r>
          </w:p>
        </w:tc>
      </w:tr>
      <w:tr w:rsidR="003450A5" w:rsidRPr="00EF586C" w14:paraId="77BDC3BD" w14:textId="77777777" w:rsidTr="0025209D">
        <w:tblPrEx>
          <w:tblBorders>
            <w:top w:val="none" w:sz="0" w:space="0" w:color="auto"/>
            <w:left w:val="none" w:sz="0" w:space="0" w:color="auto"/>
            <w:bottom w:val="none" w:sz="0" w:space="0" w:color="auto"/>
            <w:right w:val="none" w:sz="0" w:space="0" w:color="auto"/>
            <w:insideV w:val="none" w:sz="0" w:space="0" w:color="auto"/>
          </w:tblBorders>
        </w:tblPrEx>
        <w:tc>
          <w:tcPr>
            <w:tcW w:w="1368" w:type="dxa"/>
            <w:tcBorders>
              <w:top w:val="nil"/>
              <w:bottom w:val="nil"/>
            </w:tcBorders>
          </w:tcPr>
          <w:p w14:paraId="3A8C583E" w14:textId="77777777" w:rsidR="003450A5" w:rsidRPr="00EF586C" w:rsidRDefault="003450A5" w:rsidP="0025209D">
            <w:pPr>
              <w:tabs>
                <w:tab w:val="left" w:pos="720"/>
              </w:tabs>
              <w:spacing w:before="40" w:after="40"/>
              <w:rPr>
                <w:rFonts w:ascii="Arial" w:hAnsi="Arial" w:cs="Arial"/>
              </w:rPr>
            </w:pPr>
            <w:r w:rsidRPr="00EF586C">
              <w:rPr>
                <w:rFonts w:ascii="Arial" w:hAnsi="Arial" w:cs="Arial"/>
              </w:rPr>
              <w:t>A</w:t>
            </w:r>
          </w:p>
          <w:p w14:paraId="35221A6A" w14:textId="77777777" w:rsidR="003450A5" w:rsidRPr="00EF586C" w:rsidRDefault="003450A5" w:rsidP="0025209D">
            <w:pPr>
              <w:tabs>
                <w:tab w:val="left" w:pos="720"/>
              </w:tabs>
              <w:spacing w:before="40" w:after="40"/>
              <w:rPr>
                <w:rFonts w:ascii="Arial" w:hAnsi="Arial" w:cs="Arial"/>
              </w:rPr>
            </w:pPr>
            <w:r w:rsidRPr="00EF586C">
              <w:rPr>
                <w:rFonts w:ascii="Arial" w:hAnsi="Arial" w:cs="Arial"/>
              </w:rPr>
              <w:t>B</w:t>
            </w:r>
          </w:p>
          <w:p w14:paraId="785C30D1" w14:textId="77777777" w:rsidR="003450A5" w:rsidRPr="00EF586C" w:rsidRDefault="003450A5" w:rsidP="0025209D">
            <w:pPr>
              <w:tabs>
                <w:tab w:val="left" w:pos="720"/>
              </w:tabs>
              <w:spacing w:before="40" w:after="40"/>
              <w:rPr>
                <w:rFonts w:ascii="Arial" w:hAnsi="Arial" w:cs="Arial"/>
              </w:rPr>
            </w:pPr>
            <w:r w:rsidRPr="00EF586C">
              <w:rPr>
                <w:rFonts w:ascii="Arial" w:hAnsi="Arial" w:cs="Arial"/>
              </w:rPr>
              <w:t>C</w:t>
            </w:r>
          </w:p>
          <w:p w14:paraId="03C9B9BD" w14:textId="77777777" w:rsidR="003450A5" w:rsidRPr="00EF586C" w:rsidRDefault="003450A5" w:rsidP="0025209D">
            <w:pPr>
              <w:tabs>
                <w:tab w:val="left" w:pos="720"/>
              </w:tabs>
              <w:spacing w:before="40" w:after="40"/>
              <w:rPr>
                <w:rFonts w:ascii="Arial" w:hAnsi="Arial" w:cs="Arial"/>
              </w:rPr>
            </w:pPr>
            <w:r w:rsidRPr="00EF586C">
              <w:rPr>
                <w:rFonts w:ascii="Arial" w:hAnsi="Arial" w:cs="Arial"/>
              </w:rPr>
              <w:t>D</w:t>
            </w:r>
          </w:p>
          <w:p w14:paraId="6CE74C38" w14:textId="77777777" w:rsidR="003450A5" w:rsidRPr="00EF586C" w:rsidRDefault="003450A5" w:rsidP="0025209D">
            <w:pPr>
              <w:tabs>
                <w:tab w:val="left" w:pos="720"/>
              </w:tabs>
              <w:spacing w:before="40" w:after="40"/>
              <w:rPr>
                <w:rFonts w:ascii="Arial" w:hAnsi="Arial" w:cs="Arial"/>
              </w:rPr>
            </w:pPr>
            <w:r w:rsidRPr="00EF586C">
              <w:rPr>
                <w:rFonts w:ascii="Arial" w:hAnsi="Arial" w:cs="Arial"/>
              </w:rPr>
              <w:t>E</w:t>
            </w:r>
          </w:p>
        </w:tc>
        <w:tc>
          <w:tcPr>
            <w:tcW w:w="1980" w:type="dxa"/>
            <w:gridSpan w:val="2"/>
            <w:tcBorders>
              <w:top w:val="nil"/>
              <w:bottom w:val="nil"/>
            </w:tcBorders>
          </w:tcPr>
          <w:p w14:paraId="0063E1E8" w14:textId="77777777" w:rsidR="003450A5" w:rsidRPr="00EF586C" w:rsidRDefault="003450A5" w:rsidP="0025209D">
            <w:pPr>
              <w:tabs>
                <w:tab w:val="left" w:pos="720"/>
              </w:tabs>
              <w:spacing w:before="40" w:after="40"/>
              <w:rPr>
                <w:rFonts w:ascii="Arial" w:hAnsi="Arial" w:cs="Arial"/>
              </w:rPr>
            </w:pPr>
            <w:r w:rsidRPr="00EF586C">
              <w:rPr>
                <w:rFonts w:ascii="Arial" w:hAnsi="Arial" w:cs="Arial"/>
              </w:rPr>
              <w:t>92 to 196</w:t>
            </w:r>
          </w:p>
          <w:p w14:paraId="12DE2194" w14:textId="77777777" w:rsidR="003450A5" w:rsidRPr="00EF586C" w:rsidRDefault="003450A5" w:rsidP="0025209D">
            <w:pPr>
              <w:tabs>
                <w:tab w:val="left" w:pos="720"/>
              </w:tabs>
              <w:spacing w:before="40" w:after="40"/>
              <w:rPr>
                <w:rFonts w:ascii="Arial" w:hAnsi="Arial" w:cs="Arial"/>
              </w:rPr>
            </w:pPr>
            <w:r w:rsidRPr="00EF586C">
              <w:rPr>
                <w:rFonts w:ascii="Arial" w:hAnsi="Arial" w:cs="Arial"/>
              </w:rPr>
              <w:t>72 to 91</w:t>
            </w:r>
          </w:p>
          <w:p w14:paraId="6EBAE941" w14:textId="77777777" w:rsidR="003450A5" w:rsidRPr="00EF586C" w:rsidRDefault="003450A5" w:rsidP="0025209D">
            <w:pPr>
              <w:tabs>
                <w:tab w:val="left" w:pos="720"/>
              </w:tabs>
              <w:spacing w:before="40" w:after="40"/>
              <w:rPr>
                <w:rFonts w:ascii="Arial" w:hAnsi="Arial" w:cs="Arial"/>
              </w:rPr>
            </w:pPr>
            <w:r w:rsidRPr="00EF586C">
              <w:rPr>
                <w:rFonts w:ascii="Arial" w:hAnsi="Arial" w:cs="Arial"/>
              </w:rPr>
              <w:t>42 to 71</w:t>
            </w:r>
          </w:p>
          <w:p w14:paraId="13935D8E" w14:textId="77777777" w:rsidR="003450A5" w:rsidRPr="00EF586C" w:rsidRDefault="003450A5" w:rsidP="0025209D">
            <w:pPr>
              <w:tabs>
                <w:tab w:val="left" w:pos="720"/>
              </w:tabs>
              <w:spacing w:before="40" w:after="40"/>
              <w:rPr>
                <w:rFonts w:ascii="Arial" w:hAnsi="Arial" w:cs="Arial"/>
              </w:rPr>
            </w:pPr>
            <w:r w:rsidRPr="00EF586C">
              <w:rPr>
                <w:rFonts w:ascii="Arial" w:hAnsi="Arial" w:cs="Arial"/>
              </w:rPr>
              <w:t>31 to 41</w:t>
            </w:r>
          </w:p>
          <w:p w14:paraId="1778CEB4" w14:textId="77777777" w:rsidR="003450A5" w:rsidRPr="00EF586C" w:rsidRDefault="003450A5" w:rsidP="0025209D">
            <w:pPr>
              <w:tabs>
                <w:tab w:val="left" w:pos="720"/>
              </w:tabs>
              <w:spacing w:before="40" w:after="40"/>
              <w:rPr>
                <w:rFonts w:ascii="Arial" w:hAnsi="Arial" w:cs="Arial"/>
              </w:rPr>
            </w:pPr>
            <w:r w:rsidRPr="00EF586C">
              <w:rPr>
                <w:rFonts w:ascii="Arial" w:hAnsi="Arial" w:cs="Arial"/>
              </w:rPr>
              <w:t>0 to 30</w:t>
            </w:r>
          </w:p>
        </w:tc>
        <w:tc>
          <w:tcPr>
            <w:tcW w:w="5894" w:type="dxa"/>
            <w:gridSpan w:val="3"/>
            <w:tcBorders>
              <w:top w:val="nil"/>
              <w:bottom w:val="nil"/>
            </w:tcBorders>
          </w:tcPr>
          <w:p w14:paraId="109E9920" w14:textId="77777777" w:rsidR="003450A5" w:rsidRPr="00EF586C" w:rsidRDefault="003450A5" w:rsidP="0025209D">
            <w:pPr>
              <w:tabs>
                <w:tab w:val="left" w:pos="720"/>
              </w:tabs>
              <w:spacing w:before="40" w:after="40"/>
              <w:rPr>
                <w:rFonts w:ascii="Arial" w:hAnsi="Arial" w:cs="Arial"/>
              </w:rPr>
            </w:pPr>
            <w:r w:rsidRPr="00EF586C">
              <w:rPr>
                <w:rFonts w:ascii="Arial" w:hAnsi="Arial" w:cs="Arial"/>
              </w:rPr>
              <w:t>A minimum of two inspections within financial year</w:t>
            </w:r>
          </w:p>
          <w:p w14:paraId="2F6509E9" w14:textId="77777777" w:rsidR="003450A5" w:rsidRPr="00EF586C" w:rsidRDefault="003450A5" w:rsidP="0025209D">
            <w:pPr>
              <w:tabs>
                <w:tab w:val="left" w:pos="720"/>
              </w:tabs>
              <w:spacing w:before="40" w:after="40"/>
              <w:rPr>
                <w:rFonts w:ascii="Arial" w:hAnsi="Arial" w:cs="Arial"/>
              </w:rPr>
            </w:pPr>
            <w:r w:rsidRPr="00EF586C">
              <w:rPr>
                <w:rFonts w:ascii="Arial" w:hAnsi="Arial" w:cs="Arial"/>
              </w:rPr>
              <w:t>A minimum of one inspection within financial year</w:t>
            </w:r>
          </w:p>
          <w:p w14:paraId="523A0CB4" w14:textId="77777777" w:rsidR="003450A5" w:rsidRPr="00EF586C" w:rsidRDefault="003450A5" w:rsidP="0025209D">
            <w:pPr>
              <w:tabs>
                <w:tab w:val="left" w:pos="720"/>
              </w:tabs>
              <w:spacing w:before="40" w:after="40"/>
              <w:rPr>
                <w:rFonts w:ascii="Arial" w:hAnsi="Arial" w:cs="Arial"/>
              </w:rPr>
            </w:pPr>
            <w:r w:rsidRPr="00EF586C">
              <w:rPr>
                <w:rFonts w:ascii="Arial" w:hAnsi="Arial" w:cs="Arial"/>
              </w:rPr>
              <w:t>Every 18 months</w:t>
            </w:r>
          </w:p>
          <w:p w14:paraId="18064629" w14:textId="77777777" w:rsidR="003450A5" w:rsidRPr="00EF586C" w:rsidRDefault="003450A5" w:rsidP="0025209D">
            <w:pPr>
              <w:tabs>
                <w:tab w:val="left" w:pos="720"/>
              </w:tabs>
              <w:spacing w:before="40" w:after="40"/>
              <w:rPr>
                <w:rFonts w:ascii="Arial" w:hAnsi="Arial" w:cs="Arial"/>
              </w:rPr>
            </w:pPr>
            <w:r w:rsidRPr="00EF586C">
              <w:rPr>
                <w:rFonts w:ascii="Arial" w:hAnsi="Arial" w:cs="Arial"/>
              </w:rPr>
              <w:t>Every 2 years</w:t>
            </w:r>
          </w:p>
          <w:p w14:paraId="43BE5488" w14:textId="77777777" w:rsidR="003450A5" w:rsidRPr="00EF586C" w:rsidRDefault="003450A5" w:rsidP="0025209D">
            <w:pPr>
              <w:tabs>
                <w:tab w:val="left" w:pos="720"/>
              </w:tabs>
              <w:spacing w:before="40" w:after="40"/>
              <w:rPr>
                <w:rFonts w:ascii="Arial" w:hAnsi="Arial" w:cs="Arial"/>
              </w:rPr>
            </w:pPr>
            <w:r w:rsidRPr="00EF586C">
              <w:rPr>
                <w:rFonts w:ascii="Arial" w:hAnsi="Arial" w:cs="Arial"/>
              </w:rPr>
              <w:t>Alternative Enforcement Strategy</w:t>
            </w:r>
          </w:p>
        </w:tc>
      </w:tr>
    </w:tbl>
    <w:p w14:paraId="460B1DCD" w14:textId="77777777" w:rsidR="003450A5" w:rsidRPr="00EF586C" w:rsidRDefault="003450A5" w:rsidP="003450A5">
      <w:pPr>
        <w:tabs>
          <w:tab w:val="left" w:pos="720"/>
        </w:tabs>
        <w:rPr>
          <w:rFonts w:ascii="Arial" w:hAnsi="Arial" w:cs="Arial"/>
        </w:rPr>
      </w:pPr>
    </w:p>
    <w:p w14:paraId="338309EE" w14:textId="77777777" w:rsidR="0015675B" w:rsidRPr="00EF586C" w:rsidRDefault="0015675B" w:rsidP="0015675B">
      <w:pPr>
        <w:tabs>
          <w:tab w:val="left" w:pos="720"/>
        </w:tabs>
        <w:ind w:left="720"/>
        <w:rPr>
          <w:rFonts w:ascii="Arial" w:hAnsi="Arial" w:cs="Arial"/>
        </w:rPr>
      </w:pPr>
      <w:r w:rsidRPr="00EF586C">
        <w:rPr>
          <w:rFonts w:ascii="Arial" w:hAnsi="Arial" w:cs="Arial"/>
        </w:rPr>
        <w:t>* Suitable C, D and E rated premises may be subject to an alternative enforcement strategy.</w:t>
      </w:r>
    </w:p>
    <w:p w14:paraId="4520BBBD" w14:textId="77777777" w:rsidR="0015675B" w:rsidRPr="00EF586C" w:rsidRDefault="0015675B" w:rsidP="003450A5">
      <w:pPr>
        <w:tabs>
          <w:tab w:val="left" w:pos="720"/>
        </w:tabs>
        <w:rPr>
          <w:rFonts w:ascii="Arial" w:hAnsi="Arial" w:cs="Arial"/>
        </w:rPr>
      </w:pPr>
    </w:p>
    <w:p w14:paraId="13CF180E" w14:textId="19985C5F" w:rsidR="003450A5" w:rsidRPr="00EF586C" w:rsidRDefault="0015675B" w:rsidP="0015675B">
      <w:pPr>
        <w:tabs>
          <w:tab w:val="left" w:pos="720"/>
        </w:tabs>
        <w:ind w:left="720" w:hanging="720"/>
        <w:rPr>
          <w:rFonts w:ascii="Arial" w:hAnsi="Arial" w:cs="Arial"/>
        </w:rPr>
      </w:pPr>
      <w:r w:rsidRPr="00EF586C">
        <w:rPr>
          <w:rFonts w:ascii="Arial" w:hAnsi="Arial" w:cs="Arial"/>
        </w:rPr>
        <w:t>2.4.2</w:t>
      </w:r>
      <w:r w:rsidRPr="00EF586C">
        <w:rPr>
          <w:rFonts w:ascii="Arial" w:hAnsi="Arial" w:cs="Arial"/>
        </w:rPr>
        <w:tab/>
      </w:r>
      <w:r w:rsidR="008D0404">
        <w:rPr>
          <w:rFonts w:ascii="Arial" w:hAnsi="Arial" w:cs="Arial"/>
        </w:rPr>
        <w:t>2</w:t>
      </w:r>
      <w:r w:rsidR="007C1B96">
        <w:rPr>
          <w:rFonts w:ascii="Arial" w:hAnsi="Arial" w:cs="Arial"/>
        </w:rPr>
        <w:t>0</w:t>
      </w:r>
      <w:r w:rsidR="003450A5" w:rsidRPr="00896ECE">
        <w:rPr>
          <w:rFonts w:ascii="Arial" w:hAnsi="Arial" w:cs="Arial"/>
        </w:rPr>
        <w:t xml:space="preserve"> premises </w:t>
      </w:r>
      <w:r w:rsidR="003450A5" w:rsidRPr="00EF586C">
        <w:rPr>
          <w:rFonts w:ascii="Arial" w:hAnsi="Arial" w:cs="Arial"/>
        </w:rPr>
        <w:t xml:space="preserve">are approved premises </w:t>
      </w:r>
      <w:r w:rsidR="00F04D3A">
        <w:rPr>
          <w:rFonts w:ascii="Arial" w:hAnsi="Arial" w:cs="Arial"/>
        </w:rPr>
        <w:t xml:space="preserve">(separate specific legislative requirements for meat, fish and dairy manufacturers/producers) </w:t>
      </w:r>
      <w:r w:rsidR="003450A5" w:rsidRPr="00EF586C">
        <w:rPr>
          <w:rFonts w:ascii="Arial" w:hAnsi="Arial" w:cs="Arial"/>
        </w:rPr>
        <w:t>and</w:t>
      </w:r>
      <w:r w:rsidR="00F04D3A">
        <w:rPr>
          <w:rFonts w:ascii="Arial" w:hAnsi="Arial" w:cs="Arial"/>
        </w:rPr>
        <w:t xml:space="preserve"> these</w:t>
      </w:r>
      <w:r w:rsidR="003450A5" w:rsidRPr="00EF586C">
        <w:rPr>
          <w:rFonts w:ascii="Arial" w:hAnsi="Arial" w:cs="Arial"/>
        </w:rPr>
        <w:t xml:space="preserve"> are subject to an </w:t>
      </w:r>
      <w:r w:rsidR="0007715A">
        <w:rPr>
          <w:rFonts w:ascii="Arial" w:hAnsi="Arial" w:cs="Arial"/>
        </w:rPr>
        <w:t xml:space="preserve">additional </w:t>
      </w:r>
      <w:r w:rsidR="003450A5" w:rsidRPr="00EF586C">
        <w:rPr>
          <w:rFonts w:ascii="Arial" w:hAnsi="Arial" w:cs="Arial"/>
        </w:rPr>
        <w:t>enhanced enforcement regime</w:t>
      </w:r>
      <w:r w:rsidR="00F04D3A">
        <w:rPr>
          <w:rFonts w:ascii="Arial" w:hAnsi="Arial" w:cs="Arial"/>
        </w:rPr>
        <w:t xml:space="preserve"> which </w:t>
      </w:r>
      <w:proofErr w:type="gramStart"/>
      <w:r w:rsidR="00F04D3A">
        <w:rPr>
          <w:rFonts w:ascii="Arial" w:hAnsi="Arial" w:cs="Arial"/>
        </w:rPr>
        <w:t>has to</w:t>
      </w:r>
      <w:proofErr w:type="gramEnd"/>
      <w:r w:rsidR="00F04D3A">
        <w:rPr>
          <w:rFonts w:ascii="Arial" w:hAnsi="Arial" w:cs="Arial"/>
        </w:rPr>
        <w:t xml:space="preserve"> be approved by the Council</w:t>
      </w:r>
      <w:r w:rsidR="003450A5" w:rsidRPr="00EF586C">
        <w:rPr>
          <w:rFonts w:ascii="Arial" w:hAnsi="Arial" w:cs="Arial"/>
        </w:rPr>
        <w:t>.</w:t>
      </w:r>
    </w:p>
    <w:p w14:paraId="0ADA9520" w14:textId="77777777" w:rsidR="0015675B" w:rsidRPr="00EF586C" w:rsidRDefault="0015675B" w:rsidP="003450A5">
      <w:pPr>
        <w:tabs>
          <w:tab w:val="left" w:pos="720"/>
        </w:tabs>
        <w:rPr>
          <w:rFonts w:ascii="Arial" w:hAnsi="Arial" w:cs="Arial"/>
        </w:rPr>
      </w:pPr>
    </w:p>
    <w:p w14:paraId="7E979D66" w14:textId="6A89863E" w:rsidR="003450A5" w:rsidRPr="00EF586C" w:rsidRDefault="0015675B" w:rsidP="0015675B">
      <w:pPr>
        <w:tabs>
          <w:tab w:val="left" w:pos="0"/>
        </w:tabs>
        <w:ind w:left="720" w:hanging="720"/>
        <w:rPr>
          <w:rFonts w:ascii="Arial" w:hAnsi="Arial" w:cs="Arial"/>
        </w:rPr>
      </w:pPr>
      <w:r w:rsidRPr="00EF586C">
        <w:rPr>
          <w:rFonts w:ascii="Arial" w:hAnsi="Arial" w:cs="Arial"/>
        </w:rPr>
        <w:t>2.4.3</w:t>
      </w:r>
      <w:r w:rsidRPr="00EF586C">
        <w:rPr>
          <w:rFonts w:ascii="Arial" w:hAnsi="Arial" w:cs="Arial"/>
        </w:rPr>
        <w:tab/>
        <w:t xml:space="preserve">Throughout the District there are also various food premises which involve a greater degree of risk either because they are large in </w:t>
      </w:r>
      <w:proofErr w:type="gramStart"/>
      <w:r w:rsidRPr="00EF586C">
        <w:rPr>
          <w:rFonts w:ascii="Arial" w:hAnsi="Arial" w:cs="Arial"/>
        </w:rPr>
        <w:t>nature</w:t>
      </w:r>
      <w:proofErr w:type="gramEnd"/>
      <w:r w:rsidRPr="00EF586C">
        <w:rPr>
          <w:rFonts w:ascii="Arial" w:hAnsi="Arial" w:cs="Arial"/>
        </w:rPr>
        <w:t xml:space="preserve"> or they involve specialist or complex processes.  Aside from the approved premises detail below we have approximately 20 </w:t>
      </w:r>
      <w:r w:rsidR="00FE263B">
        <w:rPr>
          <w:rFonts w:ascii="Arial" w:hAnsi="Arial" w:cs="Arial"/>
        </w:rPr>
        <w:t xml:space="preserve">large </w:t>
      </w:r>
      <w:r w:rsidRPr="00EF586C">
        <w:rPr>
          <w:rFonts w:ascii="Arial" w:hAnsi="Arial" w:cs="Arial"/>
        </w:rPr>
        <w:t>manufacturing premises, many of which operate nationally</w:t>
      </w:r>
      <w:r w:rsidR="00E21310">
        <w:rPr>
          <w:rFonts w:ascii="Arial" w:hAnsi="Arial" w:cs="Arial"/>
        </w:rPr>
        <w:t xml:space="preserve"> and a large hospital</w:t>
      </w:r>
      <w:r w:rsidRPr="00EF586C">
        <w:rPr>
          <w:rFonts w:ascii="Arial" w:hAnsi="Arial" w:cs="Arial"/>
        </w:rPr>
        <w:t>.</w:t>
      </w:r>
    </w:p>
    <w:p w14:paraId="197E5BC7" w14:textId="7D8E204D" w:rsidR="00CF797C" w:rsidRPr="00EF586C" w:rsidRDefault="0015675B" w:rsidP="0015675B">
      <w:pPr>
        <w:spacing w:before="240"/>
        <w:ind w:left="720" w:hanging="720"/>
        <w:rPr>
          <w:rFonts w:ascii="Arial" w:hAnsi="Arial" w:cs="Arial"/>
        </w:rPr>
      </w:pPr>
      <w:r w:rsidRPr="00EF586C">
        <w:rPr>
          <w:rFonts w:ascii="Arial" w:hAnsi="Arial" w:cs="Arial"/>
        </w:rPr>
        <w:t>2.4.4</w:t>
      </w:r>
      <w:r w:rsidR="00CF797C" w:rsidRPr="00EF586C">
        <w:rPr>
          <w:rFonts w:ascii="Arial" w:hAnsi="Arial" w:cs="Arial"/>
        </w:rPr>
        <w:tab/>
        <w:t xml:space="preserve">The Council Offices are based at East Pallant House, 1 East Pallant, Chichester, West Sussex PO19 1TY and are open Monday to </w:t>
      </w:r>
      <w:r w:rsidR="00CD4C98">
        <w:rPr>
          <w:rFonts w:ascii="Arial" w:hAnsi="Arial" w:cs="Arial"/>
        </w:rPr>
        <w:t>Fri</w:t>
      </w:r>
      <w:r w:rsidR="00CF797C" w:rsidRPr="00EF586C">
        <w:rPr>
          <w:rFonts w:ascii="Arial" w:hAnsi="Arial" w:cs="Arial"/>
        </w:rPr>
        <w:t>day 0</w:t>
      </w:r>
      <w:r w:rsidR="00CD4C98">
        <w:rPr>
          <w:rFonts w:ascii="Arial" w:hAnsi="Arial" w:cs="Arial"/>
        </w:rPr>
        <w:t>9:00</w:t>
      </w:r>
      <w:r w:rsidR="00CF797C" w:rsidRPr="00EF586C">
        <w:rPr>
          <w:rFonts w:ascii="Arial" w:hAnsi="Arial" w:cs="Arial"/>
        </w:rPr>
        <w:t xml:space="preserve"> – 1</w:t>
      </w:r>
      <w:r w:rsidR="00CD4C98">
        <w:rPr>
          <w:rFonts w:ascii="Arial" w:hAnsi="Arial" w:cs="Arial"/>
        </w:rPr>
        <w:t>6</w:t>
      </w:r>
      <w:r w:rsidR="00CF797C" w:rsidRPr="00EF586C">
        <w:rPr>
          <w:rFonts w:ascii="Arial" w:hAnsi="Arial" w:cs="Arial"/>
        </w:rPr>
        <w:t>:</w:t>
      </w:r>
      <w:r w:rsidR="00CD4C98">
        <w:rPr>
          <w:rFonts w:ascii="Arial" w:hAnsi="Arial" w:cs="Arial"/>
        </w:rPr>
        <w:t>0</w:t>
      </w:r>
      <w:r w:rsidR="00CF797C" w:rsidRPr="00EF586C">
        <w:rPr>
          <w:rFonts w:ascii="Arial" w:hAnsi="Arial" w:cs="Arial"/>
        </w:rPr>
        <w:t xml:space="preserve">0 hours.  </w:t>
      </w:r>
      <w:r w:rsidR="00E21310">
        <w:rPr>
          <w:rFonts w:ascii="Arial" w:hAnsi="Arial" w:cs="Arial"/>
        </w:rPr>
        <w:t>T</w:t>
      </w:r>
      <w:r w:rsidR="00CF797C" w:rsidRPr="00EF586C">
        <w:rPr>
          <w:rFonts w:ascii="Arial" w:hAnsi="Arial" w:cs="Arial"/>
        </w:rPr>
        <w:t>he Health Protection team do operate outside of these hours where there is a requirement to inspect at any appropriate time.  The team have flexibility to work evenings and weekends where required.</w:t>
      </w:r>
    </w:p>
    <w:p w14:paraId="1F938F60" w14:textId="4C05B0A9" w:rsidR="0015675B" w:rsidRPr="00EF586C" w:rsidRDefault="0015675B" w:rsidP="00CF797C">
      <w:pPr>
        <w:spacing w:before="240"/>
        <w:ind w:left="720" w:hanging="720"/>
        <w:rPr>
          <w:rFonts w:ascii="Arial" w:hAnsi="Arial" w:cs="Arial"/>
        </w:rPr>
      </w:pPr>
      <w:r w:rsidRPr="00EF586C">
        <w:rPr>
          <w:rFonts w:ascii="Arial" w:hAnsi="Arial" w:cs="Arial"/>
        </w:rPr>
        <w:t>2.4.5</w:t>
      </w:r>
      <w:r w:rsidR="00CF797C" w:rsidRPr="00EF586C">
        <w:rPr>
          <w:rFonts w:ascii="Arial" w:hAnsi="Arial" w:cs="Arial"/>
        </w:rPr>
        <w:tab/>
        <w:t xml:space="preserve">Outside of office hours there is a Duty Environmental Health Officer available by contact via PPP </w:t>
      </w:r>
      <w:proofErr w:type="spellStart"/>
      <w:r w:rsidR="00CF797C" w:rsidRPr="00EF586C">
        <w:rPr>
          <w:rFonts w:ascii="Arial" w:hAnsi="Arial" w:cs="Arial"/>
        </w:rPr>
        <w:t>Takingcare</w:t>
      </w:r>
      <w:proofErr w:type="spellEnd"/>
      <w:r w:rsidR="00B22403">
        <w:rPr>
          <w:rFonts w:ascii="Arial" w:hAnsi="Arial" w:cs="Arial"/>
        </w:rPr>
        <w:t xml:space="preserve"> (previously Careline)</w:t>
      </w:r>
      <w:r w:rsidR="00CF797C" w:rsidRPr="00EF586C">
        <w:rPr>
          <w:rFonts w:ascii="Arial" w:hAnsi="Arial" w:cs="Arial"/>
        </w:rPr>
        <w:t xml:space="preserve">, for emergencies only.  Non-emergencies can wait to be dealt with the next working day.  Where a food-related emergency is </w:t>
      </w:r>
      <w:proofErr w:type="gramStart"/>
      <w:r w:rsidR="00CF797C" w:rsidRPr="00EF586C">
        <w:rPr>
          <w:rFonts w:ascii="Arial" w:hAnsi="Arial" w:cs="Arial"/>
        </w:rPr>
        <w:t>received</w:t>
      </w:r>
      <w:proofErr w:type="gramEnd"/>
      <w:r w:rsidR="00CF797C" w:rsidRPr="00EF586C">
        <w:rPr>
          <w:rFonts w:ascii="Arial" w:hAnsi="Arial" w:cs="Arial"/>
        </w:rPr>
        <w:t xml:space="preserve"> the Duty EHO is directed to contact the Food Lead Officer or another competent food EHO for advice</w:t>
      </w:r>
      <w:r w:rsidR="0008797B">
        <w:rPr>
          <w:rFonts w:ascii="Arial" w:hAnsi="Arial" w:cs="Arial"/>
        </w:rPr>
        <w:t xml:space="preserve"> or action</w:t>
      </w:r>
      <w:r w:rsidR="00CF797C" w:rsidRPr="00EF586C">
        <w:rPr>
          <w:rFonts w:ascii="Arial" w:hAnsi="Arial" w:cs="Arial"/>
        </w:rPr>
        <w:t>.</w:t>
      </w:r>
    </w:p>
    <w:p w14:paraId="7AF0248C" w14:textId="77777777" w:rsidR="0015675B" w:rsidRPr="00EF586C" w:rsidRDefault="0015675B" w:rsidP="00CF797C">
      <w:pPr>
        <w:spacing w:before="240"/>
        <w:ind w:left="720" w:hanging="720"/>
        <w:rPr>
          <w:rFonts w:ascii="Arial" w:hAnsi="Arial" w:cs="Arial"/>
          <w:b/>
        </w:rPr>
      </w:pPr>
      <w:r w:rsidRPr="00EF586C">
        <w:rPr>
          <w:rFonts w:ascii="Arial" w:hAnsi="Arial" w:cs="Arial"/>
          <w:b/>
        </w:rPr>
        <w:t>2.5</w:t>
      </w:r>
      <w:r w:rsidRPr="00EF586C">
        <w:rPr>
          <w:rFonts w:ascii="Arial" w:hAnsi="Arial" w:cs="Arial"/>
          <w:b/>
        </w:rPr>
        <w:tab/>
        <w:t>Regulation Policy</w:t>
      </w:r>
    </w:p>
    <w:p w14:paraId="69B7046B" w14:textId="38EFF73A" w:rsidR="00D34455" w:rsidRPr="00EF586C" w:rsidRDefault="00D34455" w:rsidP="00CF797C">
      <w:pPr>
        <w:spacing w:before="240"/>
        <w:ind w:left="720" w:hanging="720"/>
        <w:rPr>
          <w:rFonts w:ascii="Arial" w:hAnsi="Arial" w:cs="Arial"/>
        </w:rPr>
      </w:pPr>
      <w:r w:rsidRPr="00EF586C">
        <w:rPr>
          <w:rFonts w:ascii="Arial" w:hAnsi="Arial" w:cs="Arial"/>
        </w:rPr>
        <w:t>2.5.1</w:t>
      </w:r>
      <w:r w:rsidRPr="00EF586C">
        <w:rPr>
          <w:rFonts w:ascii="Arial" w:hAnsi="Arial" w:cs="Arial"/>
        </w:rPr>
        <w:tab/>
        <w:t xml:space="preserve">Enforcement will be carried out in a way that is effective, consistent, transparent, proportionate, accountable and targeted in accordance with the Regulator’s Code and the Council’s </w:t>
      </w:r>
      <w:r w:rsidR="008D0404">
        <w:rPr>
          <w:rFonts w:ascii="Arial" w:hAnsi="Arial" w:cs="Arial"/>
        </w:rPr>
        <w:t>Environmental Health and Licensing</w:t>
      </w:r>
      <w:r w:rsidRPr="00EF586C">
        <w:rPr>
          <w:rFonts w:ascii="Arial" w:hAnsi="Arial" w:cs="Arial"/>
        </w:rPr>
        <w:t xml:space="preserve"> Enforcement Policy 20</w:t>
      </w:r>
      <w:r w:rsidR="008D0404">
        <w:rPr>
          <w:rFonts w:ascii="Arial" w:hAnsi="Arial" w:cs="Arial"/>
        </w:rPr>
        <w:t>22</w:t>
      </w:r>
      <w:r w:rsidRPr="00EF586C">
        <w:rPr>
          <w:rFonts w:ascii="Arial" w:hAnsi="Arial" w:cs="Arial"/>
        </w:rPr>
        <w:t>-202</w:t>
      </w:r>
      <w:r w:rsidR="008D0404">
        <w:rPr>
          <w:rFonts w:ascii="Arial" w:hAnsi="Arial" w:cs="Arial"/>
        </w:rPr>
        <w:t>7</w:t>
      </w:r>
      <w:r w:rsidRPr="00EF586C">
        <w:rPr>
          <w:rFonts w:ascii="Arial" w:hAnsi="Arial" w:cs="Arial"/>
        </w:rPr>
        <w:t>.  This policy is published and made available to businesses and consumers in printed format and on the Council’s website.</w:t>
      </w:r>
    </w:p>
    <w:p w14:paraId="2EA6F403" w14:textId="6D50EE88" w:rsidR="00F72135" w:rsidRDefault="00D34455" w:rsidP="00005346">
      <w:pPr>
        <w:spacing w:before="240"/>
        <w:ind w:left="720" w:hanging="720"/>
        <w:rPr>
          <w:rFonts w:ascii="Arial" w:hAnsi="Arial" w:cs="Arial"/>
        </w:rPr>
      </w:pPr>
      <w:r w:rsidRPr="00EF586C">
        <w:rPr>
          <w:rFonts w:ascii="Arial" w:hAnsi="Arial" w:cs="Arial"/>
        </w:rPr>
        <w:t>2.5.2</w:t>
      </w:r>
      <w:r w:rsidRPr="00EF586C">
        <w:rPr>
          <w:rFonts w:ascii="Arial" w:hAnsi="Arial" w:cs="Arial"/>
        </w:rPr>
        <w:tab/>
        <w:t>All officers have due regard for this policy when making enforcement decisions.  Any departure from the policy must be exceptional, capable of justification and approved by the Director of Planning and Environment.</w:t>
      </w:r>
      <w:r w:rsidR="0015675B" w:rsidRPr="00EF586C">
        <w:rPr>
          <w:rFonts w:ascii="Arial" w:hAnsi="Arial" w:cs="Arial"/>
        </w:rPr>
        <w:tab/>
      </w:r>
      <w:r w:rsidR="00CF797C" w:rsidRPr="00EF586C">
        <w:rPr>
          <w:rFonts w:ascii="Arial" w:hAnsi="Arial" w:cs="Arial"/>
        </w:rPr>
        <w:br/>
      </w:r>
    </w:p>
    <w:p w14:paraId="54DBC985" w14:textId="77777777" w:rsidR="002C71D6" w:rsidRDefault="002C71D6" w:rsidP="00005346">
      <w:pPr>
        <w:spacing w:before="240"/>
        <w:ind w:left="720" w:hanging="720"/>
        <w:rPr>
          <w:rFonts w:ascii="Arial" w:hAnsi="Arial" w:cs="Arial"/>
        </w:rPr>
      </w:pPr>
    </w:p>
    <w:p w14:paraId="4C25E319" w14:textId="77777777" w:rsidR="00FE263B" w:rsidRPr="00EF586C" w:rsidRDefault="00FE263B" w:rsidP="00005346">
      <w:pPr>
        <w:spacing w:before="240"/>
        <w:ind w:left="720" w:hanging="720"/>
        <w:rPr>
          <w:rFonts w:ascii="Arial" w:hAnsi="Arial" w:cs="Arial"/>
        </w:rPr>
      </w:pPr>
    </w:p>
    <w:p w14:paraId="3EB8CB9C" w14:textId="77777777" w:rsidR="00DA179D" w:rsidRDefault="00DA179D" w:rsidP="00CF797C">
      <w:pPr>
        <w:pStyle w:val="Heading7"/>
        <w:numPr>
          <w:ilvl w:val="0"/>
          <w:numId w:val="0"/>
        </w:numPr>
        <w:spacing w:before="0" w:after="0"/>
        <w:rPr>
          <w:rFonts w:ascii="Arial" w:hAnsi="Arial" w:cs="Arial"/>
        </w:rPr>
      </w:pPr>
    </w:p>
    <w:p w14:paraId="7B4617F7" w14:textId="77777777" w:rsidR="00DA179D" w:rsidRDefault="00DA179D" w:rsidP="00CF797C">
      <w:pPr>
        <w:pStyle w:val="Heading7"/>
        <w:numPr>
          <w:ilvl w:val="0"/>
          <w:numId w:val="0"/>
        </w:numPr>
        <w:spacing w:before="0" w:after="0"/>
        <w:rPr>
          <w:rFonts w:ascii="Arial" w:hAnsi="Arial" w:cs="Arial"/>
        </w:rPr>
      </w:pPr>
    </w:p>
    <w:p w14:paraId="55EBE491" w14:textId="526802F3" w:rsidR="00CF797C" w:rsidRPr="00EF586C" w:rsidRDefault="00CF797C" w:rsidP="00CF797C">
      <w:pPr>
        <w:pStyle w:val="Heading7"/>
        <w:numPr>
          <w:ilvl w:val="0"/>
          <w:numId w:val="0"/>
        </w:numPr>
        <w:spacing w:before="0" w:after="0"/>
        <w:rPr>
          <w:rFonts w:ascii="Arial" w:hAnsi="Arial" w:cs="Arial"/>
        </w:rPr>
      </w:pPr>
      <w:r w:rsidRPr="00EF586C">
        <w:rPr>
          <w:rFonts w:ascii="Arial" w:hAnsi="Arial" w:cs="Arial"/>
        </w:rPr>
        <w:t>3.0</w:t>
      </w:r>
      <w:r w:rsidRPr="00EF586C">
        <w:rPr>
          <w:rFonts w:ascii="Arial" w:hAnsi="Arial" w:cs="Arial"/>
        </w:rPr>
        <w:tab/>
        <w:t xml:space="preserve">Section 3 – Service Delivery </w:t>
      </w:r>
    </w:p>
    <w:p w14:paraId="55AC6178" w14:textId="77777777" w:rsidR="00CF797C" w:rsidRPr="00EF586C" w:rsidRDefault="00CF797C" w:rsidP="00CF797C">
      <w:pPr>
        <w:tabs>
          <w:tab w:val="left" w:pos="720"/>
        </w:tabs>
        <w:rPr>
          <w:rFonts w:ascii="Arial" w:hAnsi="Arial" w:cs="Arial"/>
        </w:rPr>
      </w:pPr>
    </w:p>
    <w:p w14:paraId="51242DC8" w14:textId="77777777" w:rsidR="00CF797C" w:rsidRPr="00EF586C" w:rsidRDefault="00CF797C" w:rsidP="00CF797C">
      <w:pPr>
        <w:tabs>
          <w:tab w:val="left" w:pos="720"/>
        </w:tabs>
        <w:ind w:left="720" w:hanging="720"/>
        <w:rPr>
          <w:rFonts w:ascii="Arial" w:hAnsi="Arial" w:cs="Arial"/>
        </w:rPr>
      </w:pPr>
      <w:r w:rsidRPr="00EF586C">
        <w:rPr>
          <w:rFonts w:ascii="Arial" w:hAnsi="Arial" w:cs="Arial"/>
          <w:b/>
          <w:bCs/>
        </w:rPr>
        <w:t>3.1</w:t>
      </w:r>
      <w:r w:rsidRPr="00EF586C">
        <w:rPr>
          <w:rFonts w:ascii="Arial" w:hAnsi="Arial" w:cs="Arial"/>
        </w:rPr>
        <w:tab/>
      </w:r>
      <w:r w:rsidR="00C003DF" w:rsidRPr="00EF586C">
        <w:rPr>
          <w:rFonts w:ascii="Arial" w:hAnsi="Arial" w:cs="Arial"/>
          <w:b/>
          <w:bCs/>
        </w:rPr>
        <w:t>Food Premises inspections/interventions</w:t>
      </w:r>
    </w:p>
    <w:p w14:paraId="73FD2ECA" w14:textId="77777777" w:rsidR="00CF797C" w:rsidRPr="00EF586C" w:rsidRDefault="00CF797C" w:rsidP="00CF797C">
      <w:pPr>
        <w:tabs>
          <w:tab w:val="left" w:pos="720"/>
        </w:tabs>
        <w:ind w:left="720" w:hanging="720"/>
        <w:rPr>
          <w:rFonts w:ascii="Arial" w:hAnsi="Arial" w:cs="Arial"/>
        </w:rPr>
      </w:pPr>
    </w:p>
    <w:p w14:paraId="52F8F31E" w14:textId="77777777" w:rsidR="00CF797C" w:rsidRPr="00EF586C" w:rsidRDefault="00C003DF" w:rsidP="00CF797C">
      <w:pPr>
        <w:tabs>
          <w:tab w:val="left" w:pos="720"/>
        </w:tabs>
        <w:ind w:left="720" w:hanging="720"/>
        <w:rPr>
          <w:rFonts w:ascii="Arial" w:hAnsi="Arial" w:cs="Arial"/>
        </w:rPr>
      </w:pPr>
      <w:r w:rsidRPr="00EF586C">
        <w:rPr>
          <w:rFonts w:ascii="Arial" w:hAnsi="Arial" w:cs="Arial"/>
        </w:rPr>
        <w:t>3.1.1</w:t>
      </w:r>
      <w:r w:rsidR="00CF797C" w:rsidRPr="00EF586C">
        <w:rPr>
          <w:rFonts w:ascii="Arial" w:hAnsi="Arial" w:cs="Arial"/>
        </w:rPr>
        <w:tab/>
        <w:t xml:space="preserve">The Council keeps a database of food premises within the </w:t>
      </w:r>
      <w:proofErr w:type="gramStart"/>
      <w:r w:rsidR="00CF797C" w:rsidRPr="00EF586C">
        <w:rPr>
          <w:rFonts w:ascii="Arial" w:hAnsi="Arial" w:cs="Arial"/>
        </w:rPr>
        <w:t>District</w:t>
      </w:r>
      <w:proofErr w:type="gramEnd"/>
      <w:r w:rsidR="00CF797C" w:rsidRPr="00EF586C">
        <w:rPr>
          <w:rFonts w:ascii="Arial" w:hAnsi="Arial" w:cs="Arial"/>
        </w:rPr>
        <w:t xml:space="preserve">, which is regularly updated.  Food businesses will receive either a primary or a secondary inspection.  The primary inspections form the planned programme of inspections for that year, where risk criteria are used to establish the frequency of the inspections.  Inspections of high and medium risk premises take place at least every 6 months to once every 2 years depending on the risk posed by the food business.  The lower risk premises and some businesses that are exempt from registration will be inspected using alternative enforcement strategies such as a self-audit questionnaire or by </w:t>
      </w:r>
      <w:proofErr w:type="gramStart"/>
      <w:r w:rsidR="00CF797C" w:rsidRPr="00EF586C">
        <w:rPr>
          <w:rFonts w:ascii="Arial" w:hAnsi="Arial" w:cs="Arial"/>
        </w:rPr>
        <w:t>project based</w:t>
      </w:r>
      <w:proofErr w:type="gramEnd"/>
      <w:r w:rsidR="00CF797C" w:rsidRPr="00EF586C">
        <w:rPr>
          <w:rFonts w:ascii="Arial" w:hAnsi="Arial" w:cs="Arial"/>
        </w:rPr>
        <w:t xml:space="preserve"> inspections.  Where officers identify any increased food safety risk a full inspection will be undertaken. </w:t>
      </w:r>
    </w:p>
    <w:p w14:paraId="3393A9EE" w14:textId="77777777" w:rsidR="00CF797C" w:rsidRPr="00EF586C" w:rsidRDefault="00CF797C" w:rsidP="00CF797C">
      <w:pPr>
        <w:tabs>
          <w:tab w:val="left" w:pos="720"/>
        </w:tabs>
        <w:ind w:left="720" w:hanging="720"/>
        <w:rPr>
          <w:rFonts w:ascii="Arial" w:hAnsi="Arial" w:cs="Arial"/>
        </w:rPr>
      </w:pPr>
    </w:p>
    <w:p w14:paraId="42EAD5BE" w14:textId="62C6EB58" w:rsidR="00CF797C" w:rsidRPr="00EF586C" w:rsidRDefault="00C003DF" w:rsidP="00CF797C">
      <w:pPr>
        <w:tabs>
          <w:tab w:val="left" w:pos="720"/>
        </w:tabs>
        <w:ind w:left="720" w:hanging="720"/>
        <w:rPr>
          <w:rFonts w:ascii="Arial" w:hAnsi="Arial" w:cs="Arial"/>
        </w:rPr>
      </w:pPr>
      <w:r w:rsidRPr="00EF586C">
        <w:rPr>
          <w:rFonts w:ascii="Arial" w:hAnsi="Arial" w:cs="Arial"/>
        </w:rPr>
        <w:t>3.1.2</w:t>
      </w:r>
      <w:r w:rsidR="00CF797C" w:rsidRPr="00EF586C">
        <w:rPr>
          <w:rFonts w:ascii="Arial" w:hAnsi="Arial" w:cs="Arial"/>
        </w:rPr>
        <w:tab/>
        <w:t>The Food Law (England) Code of Practice [</w:t>
      </w:r>
      <w:r w:rsidR="008D0404">
        <w:rPr>
          <w:rFonts w:ascii="Arial" w:hAnsi="Arial" w:cs="Arial"/>
        </w:rPr>
        <w:t>June</w:t>
      </w:r>
      <w:r w:rsidR="00CF797C" w:rsidRPr="00EF586C">
        <w:rPr>
          <w:rFonts w:ascii="Arial" w:hAnsi="Arial" w:cs="Arial"/>
        </w:rPr>
        <w:t xml:space="preserve"> 20</w:t>
      </w:r>
      <w:r w:rsidR="00390B76">
        <w:rPr>
          <w:rFonts w:ascii="Arial" w:hAnsi="Arial" w:cs="Arial"/>
        </w:rPr>
        <w:t>2</w:t>
      </w:r>
      <w:r w:rsidR="008D0404">
        <w:rPr>
          <w:rFonts w:ascii="Arial" w:hAnsi="Arial" w:cs="Arial"/>
        </w:rPr>
        <w:t>3</w:t>
      </w:r>
      <w:r w:rsidR="00CF797C" w:rsidRPr="00EF586C">
        <w:rPr>
          <w:rFonts w:ascii="Arial" w:hAnsi="Arial" w:cs="Arial"/>
        </w:rPr>
        <w:t>] allows for ‘alternative interventions’ in certain better premises. These may be ‘monitoring, surveillance, verification or sampling’, all of which are ‘</w:t>
      </w:r>
      <w:r w:rsidR="00B24577">
        <w:rPr>
          <w:rFonts w:ascii="Arial" w:hAnsi="Arial" w:cs="Arial"/>
        </w:rPr>
        <w:t>O</w:t>
      </w:r>
      <w:r w:rsidR="00CF797C" w:rsidRPr="00EF586C">
        <w:rPr>
          <w:rFonts w:ascii="Arial" w:hAnsi="Arial" w:cs="Arial"/>
        </w:rPr>
        <w:t xml:space="preserve">fficial </w:t>
      </w:r>
      <w:r w:rsidR="00B24577">
        <w:rPr>
          <w:rFonts w:ascii="Arial" w:hAnsi="Arial" w:cs="Arial"/>
        </w:rPr>
        <w:t>C</w:t>
      </w:r>
      <w:r w:rsidR="00CF797C" w:rsidRPr="00EF586C">
        <w:rPr>
          <w:rFonts w:ascii="Arial" w:hAnsi="Arial" w:cs="Arial"/>
        </w:rPr>
        <w:t xml:space="preserve">ontrols’. A premise can only receive a new inspection rating after a full or partial inspection or audit. There is much greater scope for sensible use of staff resources to tackle the greatest food safety hazards.  It is not possible to quantify at this stage how many of these alternative interventions may be completed in the coming year. There is reliance upon the inspecting officer to carry out interventions appropriate to what they find at the time of their visit.  </w:t>
      </w:r>
    </w:p>
    <w:p w14:paraId="4616C266" w14:textId="28FA93E0" w:rsidR="00CF797C" w:rsidRPr="00EF586C" w:rsidRDefault="00CF797C" w:rsidP="00CF797C">
      <w:pPr>
        <w:tabs>
          <w:tab w:val="left" w:pos="720"/>
        </w:tabs>
        <w:ind w:left="720" w:hanging="720"/>
        <w:rPr>
          <w:rFonts w:ascii="Arial" w:hAnsi="Arial" w:cs="Arial"/>
        </w:rPr>
      </w:pPr>
      <w:r w:rsidRPr="00EF586C">
        <w:rPr>
          <w:rFonts w:ascii="Arial" w:hAnsi="Arial" w:cs="Arial"/>
        </w:rPr>
        <w:tab/>
        <w:t>However</w:t>
      </w:r>
      <w:r w:rsidR="00B24577">
        <w:rPr>
          <w:rFonts w:ascii="Arial" w:hAnsi="Arial" w:cs="Arial"/>
        </w:rPr>
        <w:t>,</w:t>
      </w:r>
      <w:r w:rsidRPr="00EF586C">
        <w:rPr>
          <w:rFonts w:ascii="Arial" w:hAnsi="Arial" w:cs="Arial"/>
        </w:rPr>
        <w:t xml:space="preserve"> an alternative intervention can only be used on an alternating basis with an inspection.  </w:t>
      </w:r>
      <w:r w:rsidR="008D0404">
        <w:rPr>
          <w:rFonts w:ascii="Arial" w:hAnsi="Arial" w:cs="Arial"/>
        </w:rPr>
        <w:t xml:space="preserve">[NB. </w:t>
      </w:r>
      <w:r w:rsidR="007C1B96">
        <w:rPr>
          <w:rFonts w:ascii="Arial" w:hAnsi="Arial" w:cs="Arial"/>
        </w:rPr>
        <w:t>A consultation on the new proposed</w:t>
      </w:r>
      <w:r w:rsidR="008D0404">
        <w:rPr>
          <w:rFonts w:ascii="Arial" w:hAnsi="Arial" w:cs="Arial"/>
        </w:rPr>
        <w:t xml:space="preserve"> Food Hygiene Delivery Model </w:t>
      </w:r>
      <w:r w:rsidR="007C1B96">
        <w:rPr>
          <w:rFonts w:ascii="Arial" w:hAnsi="Arial" w:cs="Arial"/>
        </w:rPr>
        <w:t>has recently finished. Changes are yet to be announced but are likely t</w:t>
      </w:r>
      <w:r w:rsidR="008D0404">
        <w:rPr>
          <w:rFonts w:ascii="Arial" w:hAnsi="Arial" w:cs="Arial"/>
        </w:rPr>
        <w:t xml:space="preserve">o be brought in </w:t>
      </w:r>
      <w:r w:rsidR="007C1B96">
        <w:rPr>
          <w:rFonts w:ascii="Arial" w:hAnsi="Arial" w:cs="Arial"/>
        </w:rPr>
        <w:t>for April 2026</w:t>
      </w:r>
      <w:r w:rsidR="008D0404">
        <w:rPr>
          <w:rFonts w:ascii="Arial" w:hAnsi="Arial" w:cs="Arial"/>
        </w:rPr>
        <w:t xml:space="preserve">, with full implementation </w:t>
      </w:r>
      <w:r w:rsidR="007C1B96">
        <w:rPr>
          <w:rFonts w:ascii="Arial" w:hAnsi="Arial" w:cs="Arial"/>
        </w:rPr>
        <w:t>throughout the</w:t>
      </w:r>
      <w:r w:rsidR="008D0404">
        <w:rPr>
          <w:rFonts w:ascii="Arial" w:hAnsi="Arial" w:cs="Arial"/>
        </w:rPr>
        <w:t xml:space="preserve"> 2026</w:t>
      </w:r>
      <w:r w:rsidR="007C1B96">
        <w:rPr>
          <w:rFonts w:ascii="Arial" w:hAnsi="Arial" w:cs="Arial"/>
        </w:rPr>
        <w:t>-27 inspection programme</w:t>
      </w:r>
      <w:r w:rsidR="008D0404">
        <w:rPr>
          <w:rFonts w:ascii="Arial" w:hAnsi="Arial" w:cs="Arial"/>
        </w:rPr>
        <w:t>].</w:t>
      </w:r>
    </w:p>
    <w:p w14:paraId="722C9DDD" w14:textId="77777777" w:rsidR="00C003DF" w:rsidRPr="00EF586C" w:rsidRDefault="00C003DF" w:rsidP="00CF797C">
      <w:pPr>
        <w:tabs>
          <w:tab w:val="left" w:pos="720"/>
        </w:tabs>
        <w:ind w:left="720" w:hanging="720"/>
        <w:rPr>
          <w:rFonts w:ascii="Arial" w:hAnsi="Arial" w:cs="Arial"/>
        </w:rPr>
      </w:pPr>
    </w:p>
    <w:p w14:paraId="34B12D2F" w14:textId="2B03C0D2" w:rsidR="00CF797C" w:rsidRPr="00EF586C" w:rsidRDefault="00C003DF" w:rsidP="00C003DF">
      <w:pPr>
        <w:tabs>
          <w:tab w:val="left" w:pos="720"/>
        </w:tabs>
        <w:ind w:left="720" w:hanging="720"/>
        <w:rPr>
          <w:rFonts w:ascii="Arial" w:hAnsi="Arial" w:cs="Arial"/>
        </w:rPr>
      </w:pPr>
      <w:r w:rsidRPr="00EF586C">
        <w:rPr>
          <w:rFonts w:ascii="Arial" w:hAnsi="Arial" w:cs="Arial"/>
        </w:rPr>
        <w:t>3.1.3</w:t>
      </w:r>
      <w:r w:rsidRPr="00EF586C">
        <w:rPr>
          <w:rFonts w:ascii="Arial" w:hAnsi="Arial" w:cs="Arial"/>
        </w:rPr>
        <w:tab/>
      </w:r>
      <w:r w:rsidR="00CF797C" w:rsidRPr="00EF586C">
        <w:rPr>
          <w:rFonts w:ascii="Arial" w:hAnsi="Arial" w:cs="Arial"/>
        </w:rPr>
        <w:t xml:space="preserve">The Council joined the </w:t>
      </w:r>
      <w:r w:rsidR="00CF797C" w:rsidRPr="00EF586C">
        <w:rPr>
          <w:rFonts w:ascii="Arial" w:hAnsi="Arial" w:cs="Arial"/>
          <w:b/>
        </w:rPr>
        <w:t>National Food Hygiene Rating Scheme</w:t>
      </w:r>
      <w:r w:rsidR="00CF797C" w:rsidRPr="00EF586C">
        <w:rPr>
          <w:rFonts w:ascii="Arial" w:hAnsi="Arial" w:cs="Arial"/>
        </w:rPr>
        <w:t xml:space="preserve"> in April 2011. This gives premises a score of 0 – 5 based on 3 inspection criteria from the last food safety inspection carried out.  A score of 0 indicates that ‘Urgent Improvement is necessary’ and a score of 5 indicates that the hygiene standards in those premises are ‘very good’. These scores are available to the public through a link on the Councils website. The public may also look for the score on a sticker displayed on the premises. It is not mandatory that such stickers are displayed by the food business operator meaning that often no sticker is displayed on poor premises.  The Food Standards Agency, who runs the scheme, is still lobbying for a change in legislation to make displaying mandatory. </w:t>
      </w:r>
      <w:r w:rsidR="00390B76">
        <w:rPr>
          <w:rFonts w:ascii="Arial" w:hAnsi="Arial" w:cs="Arial"/>
        </w:rPr>
        <w:t xml:space="preserve">This has been passed by the Secretary of the State but still requires the lengthy process of the Legislation being put in place.  </w:t>
      </w:r>
      <w:r w:rsidR="00CF797C" w:rsidRPr="00EF586C">
        <w:rPr>
          <w:rFonts w:ascii="Arial" w:hAnsi="Arial" w:cs="Arial"/>
        </w:rPr>
        <w:t>Participating in this scheme has two benefits</w:t>
      </w:r>
    </w:p>
    <w:p w14:paraId="0C1F2E55" w14:textId="77777777" w:rsidR="00CF797C" w:rsidRPr="00EF586C" w:rsidRDefault="00CF797C" w:rsidP="00CF797C">
      <w:pPr>
        <w:ind w:left="720"/>
        <w:rPr>
          <w:rFonts w:ascii="Arial" w:hAnsi="Arial" w:cs="Arial"/>
        </w:rPr>
      </w:pPr>
    </w:p>
    <w:p w14:paraId="23412695" w14:textId="77777777" w:rsidR="00CF797C" w:rsidRPr="00EF586C" w:rsidRDefault="00CF797C" w:rsidP="00CF797C">
      <w:pPr>
        <w:numPr>
          <w:ilvl w:val="0"/>
          <w:numId w:val="12"/>
        </w:numPr>
        <w:ind w:left="1440"/>
        <w:rPr>
          <w:rFonts w:ascii="Arial" w:hAnsi="Arial" w:cs="Arial"/>
        </w:rPr>
      </w:pPr>
      <w:r w:rsidRPr="00EF586C">
        <w:rPr>
          <w:rFonts w:ascii="Arial" w:hAnsi="Arial" w:cs="Arial"/>
        </w:rPr>
        <w:t>It drives up food safety standards</w:t>
      </w:r>
    </w:p>
    <w:p w14:paraId="1571E258" w14:textId="77777777" w:rsidR="00CF797C" w:rsidRPr="00EF586C" w:rsidRDefault="00CF797C" w:rsidP="00CF797C">
      <w:pPr>
        <w:numPr>
          <w:ilvl w:val="0"/>
          <w:numId w:val="12"/>
        </w:numPr>
        <w:ind w:left="1440"/>
        <w:rPr>
          <w:rFonts w:ascii="Arial" w:hAnsi="Arial" w:cs="Arial"/>
        </w:rPr>
      </w:pPr>
      <w:r w:rsidRPr="00EF586C">
        <w:rPr>
          <w:rFonts w:ascii="Arial" w:hAnsi="Arial" w:cs="Arial"/>
        </w:rPr>
        <w:t>It allows the public to make an informed choice of where to eat.</w:t>
      </w:r>
    </w:p>
    <w:p w14:paraId="4D0516FF" w14:textId="77777777" w:rsidR="00CF797C" w:rsidRDefault="00CF797C" w:rsidP="00CF797C">
      <w:pPr>
        <w:ind w:left="360"/>
        <w:rPr>
          <w:rFonts w:ascii="Arial" w:hAnsi="Arial" w:cs="Arial"/>
        </w:rPr>
      </w:pPr>
    </w:p>
    <w:p w14:paraId="2DC6B6AA" w14:textId="77777777" w:rsidR="00FE263B" w:rsidRPr="00EF586C" w:rsidRDefault="00FE263B" w:rsidP="00CF797C">
      <w:pPr>
        <w:ind w:left="360"/>
        <w:rPr>
          <w:rFonts w:ascii="Arial" w:hAnsi="Arial" w:cs="Arial"/>
        </w:rPr>
      </w:pPr>
    </w:p>
    <w:p w14:paraId="17ABECC9" w14:textId="77777777" w:rsidR="00DA179D" w:rsidRDefault="00DA179D" w:rsidP="00CF797C">
      <w:pPr>
        <w:ind w:left="720"/>
        <w:rPr>
          <w:rFonts w:ascii="Arial" w:hAnsi="Arial" w:cs="Arial"/>
        </w:rPr>
      </w:pPr>
    </w:p>
    <w:p w14:paraId="6D7F7F62" w14:textId="77777777" w:rsidR="00DA179D" w:rsidRDefault="00DA179D" w:rsidP="00CF797C">
      <w:pPr>
        <w:ind w:left="720"/>
        <w:rPr>
          <w:rFonts w:ascii="Arial" w:hAnsi="Arial" w:cs="Arial"/>
        </w:rPr>
      </w:pPr>
    </w:p>
    <w:p w14:paraId="674F05D4" w14:textId="77777777" w:rsidR="00DA179D" w:rsidRDefault="00DA179D" w:rsidP="00CF797C">
      <w:pPr>
        <w:ind w:left="720"/>
        <w:rPr>
          <w:rFonts w:ascii="Arial" w:hAnsi="Arial" w:cs="Arial"/>
        </w:rPr>
      </w:pPr>
    </w:p>
    <w:p w14:paraId="4E2D55B2" w14:textId="77777777" w:rsidR="00DA179D" w:rsidRDefault="00DA179D" w:rsidP="00CF797C">
      <w:pPr>
        <w:ind w:left="720"/>
        <w:rPr>
          <w:rFonts w:ascii="Arial" w:hAnsi="Arial" w:cs="Arial"/>
        </w:rPr>
      </w:pPr>
    </w:p>
    <w:p w14:paraId="575003FC" w14:textId="5D9F953E" w:rsidR="00CF797C" w:rsidRPr="00EF586C" w:rsidRDefault="00CF797C" w:rsidP="00CF797C">
      <w:pPr>
        <w:ind w:left="720"/>
        <w:rPr>
          <w:rFonts w:ascii="Arial" w:hAnsi="Arial" w:cs="Arial"/>
        </w:rPr>
      </w:pPr>
      <w:r w:rsidRPr="00EF586C">
        <w:rPr>
          <w:rFonts w:ascii="Arial" w:hAnsi="Arial" w:cs="Arial"/>
        </w:rPr>
        <w:t>It does however have resource implications in making food safety inspections longer. There is also a requirement that staff revisit premises that have made improvements to re-rate them</w:t>
      </w:r>
      <w:r w:rsidR="00390B76">
        <w:rPr>
          <w:rFonts w:ascii="Arial" w:hAnsi="Arial" w:cs="Arial"/>
        </w:rPr>
        <w:t xml:space="preserve"> (which is a service the team now charge for)</w:t>
      </w:r>
      <w:r w:rsidR="00FE263B">
        <w:rPr>
          <w:rFonts w:ascii="Arial" w:hAnsi="Arial" w:cs="Arial"/>
        </w:rPr>
        <w:t xml:space="preserve"> within 3 months of the original inspection</w:t>
      </w:r>
      <w:r w:rsidRPr="00EF586C">
        <w:rPr>
          <w:rFonts w:ascii="Arial" w:hAnsi="Arial" w:cs="Arial"/>
        </w:rPr>
        <w:t>.</w:t>
      </w:r>
    </w:p>
    <w:p w14:paraId="33B5C219" w14:textId="77777777" w:rsidR="00CF797C" w:rsidRPr="00EF586C" w:rsidRDefault="00CF797C" w:rsidP="00CF797C">
      <w:pPr>
        <w:tabs>
          <w:tab w:val="left" w:pos="720"/>
        </w:tabs>
        <w:rPr>
          <w:rFonts w:ascii="Arial" w:hAnsi="Arial" w:cs="Arial"/>
        </w:rPr>
      </w:pPr>
    </w:p>
    <w:p w14:paraId="5EE413F8" w14:textId="77777777" w:rsidR="00CF797C" w:rsidRPr="00EF586C" w:rsidRDefault="00C003DF" w:rsidP="00CF797C">
      <w:pPr>
        <w:tabs>
          <w:tab w:val="left" w:pos="720"/>
        </w:tabs>
        <w:ind w:left="720" w:hanging="720"/>
        <w:rPr>
          <w:rFonts w:ascii="Arial" w:hAnsi="Arial" w:cs="Arial"/>
        </w:rPr>
      </w:pPr>
      <w:r w:rsidRPr="00EF586C">
        <w:rPr>
          <w:rFonts w:ascii="Arial" w:hAnsi="Arial" w:cs="Arial"/>
        </w:rPr>
        <w:t>3.1.4</w:t>
      </w:r>
      <w:r w:rsidR="00CF797C" w:rsidRPr="00EF586C">
        <w:rPr>
          <w:rFonts w:ascii="Arial" w:hAnsi="Arial" w:cs="Arial"/>
        </w:rPr>
        <w:tab/>
        <w:t>Officers will use an appropriate enforcement mix based on inspections, intelligence, education and demand by the public and proprietors.</w:t>
      </w:r>
    </w:p>
    <w:p w14:paraId="6EDEF798" w14:textId="77777777" w:rsidR="00CF797C" w:rsidRPr="00EF586C" w:rsidRDefault="00CF797C" w:rsidP="00CF797C">
      <w:pPr>
        <w:tabs>
          <w:tab w:val="left" w:pos="720"/>
        </w:tabs>
        <w:ind w:left="720" w:hanging="720"/>
        <w:rPr>
          <w:rFonts w:ascii="Arial" w:hAnsi="Arial" w:cs="Arial"/>
        </w:rPr>
      </w:pPr>
    </w:p>
    <w:p w14:paraId="7ACD6EA3" w14:textId="77777777" w:rsidR="00057054" w:rsidRPr="00EF586C" w:rsidRDefault="00C003DF" w:rsidP="00CF797C">
      <w:pPr>
        <w:tabs>
          <w:tab w:val="left" w:pos="720"/>
        </w:tabs>
        <w:ind w:left="720" w:hanging="720"/>
        <w:rPr>
          <w:rFonts w:ascii="Arial" w:hAnsi="Arial" w:cs="Arial"/>
        </w:rPr>
      </w:pPr>
      <w:r w:rsidRPr="00EF586C">
        <w:rPr>
          <w:rFonts w:ascii="Arial" w:hAnsi="Arial" w:cs="Arial"/>
        </w:rPr>
        <w:t>3.1.5</w:t>
      </w:r>
      <w:r w:rsidR="00CF797C" w:rsidRPr="00EF586C">
        <w:rPr>
          <w:rFonts w:ascii="Arial" w:hAnsi="Arial" w:cs="Arial"/>
        </w:rPr>
        <w:tab/>
        <w:t xml:space="preserve">Inspections of food businesses are undertaken at various times when they are open for business; this includes resourcing inspections in the evening, night or early hours of the morning where appropriate.  </w:t>
      </w:r>
    </w:p>
    <w:p w14:paraId="361A5D20" w14:textId="77777777" w:rsidR="00057054" w:rsidRPr="00EF586C" w:rsidRDefault="00057054" w:rsidP="00CF797C">
      <w:pPr>
        <w:tabs>
          <w:tab w:val="left" w:pos="720"/>
        </w:tabs>
        <w:ind w:left="720" w:hanging="720"/>
        <w:rPr>
          <w:rFonts w:ascii="Arial" w:hAnsi="Arial" w:cs="Arial"/>
        </w:rPr>
      </w:pPr>
    </w:p>
    <w:p w14:paraId="2C735C7C" w14:textId="7822F1FF" w:rsidR="00490F74" w:rsidRDefault="00057054" w:rsidP="00F72135">
      <w:pPr>
        <w:tabs>
          <w:tab w:val="left" w:pos="720"/>
        </w:tabs>
        <w:ind w:left="720" w:hanging="720"/>
        <w:rPr>
          <w:rFonts w:ascii="Arial" w:hAnsi="Arial" w:cs="Arial"/>
        </w:rPr>
      </w:pPr>
      <w:r w:rsidRPr="00EF586C">
        <w:rPr>
          <w:rFonts w:ascii="Arial" w:hAnsi="Arial" w:cs="Arial"/>
        </w:rPr>
        <w:t>3.1.6</w:t>
      </w:r>
      <w:r w:rsidRPr="00EF586C">
        <w:rPr>
          <w:rFonts w:ascii="Arial" w:hAnsi="Arial" w:cs="Arial"/>
        </w:rPr>
        <w:tab/>
      </w:r>
      <w:r w:rsidRPr="00EF586C">
        <w:rPr>
          <w:rFonts w:ascii="Arial" w:hAnsi="Arial" w:cs="Arial"/>
          <w:b/>
        </w:rPr>
        <w:t xml:space="preserve">Revisits </w:t>
      </w:r>
      <w:r w:rsidRPr="00EF586C">
        <w:rPr>
          <w:rFonts w:ascii="Arial" w:hAnsi="Arial" w:cs="Arial"/>
        </w:rPr>
        <w:t>following a primary inspection are made, where, in the officer’s judgement, food safety is compromised</w:t>
      </w:r>
      <w:r w:rsidR="00A25B9A">
        <w:rPr>
          <w:rFonts w:ascii="Arial" w:hAnsi="Arial" w:cs="Arial"/>
        </w:rPr>
        <w:t>,</w:t>
      </w:r>
      <w:r w:rsidRPr="00EF586C">
        <w:rPr>
          <w:rFonts w:ascii="Arial" w:hAnsi="Arial" w:cs="Arial"/>
        </w:rPr>
        <w:t xml:space="preserve"> or the number/type of breaches indicate ineffective management at the premises.</w:t>
      </w:r>
      <w:r w:rsidR="002C4BB9">
        <w:rPr>
          <w:rFonts w:ascii="Arial" w:hAnsi="Arial" w:cs="Arial"/>
        </w:rPr>
        <w:t xml:space="preserve">  In this instance a revisit would be carried </w:t>
      </w:r>
      <w:proofErr w:type="gramStart"/>
      <w:r w:rsidR="002C4BB9">
        <w:rPr>
          <w:rFonts w:ascii="Arial" w:hAnsi="Arial" w:cs="Arial"/>
        </w:rPr>
        <w:t>out</w:t>
      </w:r>
      <w:proofErr w:type="gramEnd"/>
      <w:r w:rsidR="002C4BB9">
        <w:rPr>
          <w:rFonts w:ascii="Arial" w:hAnsi="Arial" w:cs="Arial"/>
        </w:rPr>
        <w:t xml:space="preserve"> but the rating cannot be changed.  Once a business has demonstrated with evidence that any outstanding legal requirements have been dealt with then they can apply for a revisit to re-rate for a charge.</w:t>
      </w:r>
    </w:p>
    <w:p w14:paraId="60AFBBF0" w14:textId="77777777" w:rsidR="00490F74" w:rsidRPr="00EF586C" w:rsidRDefault="00490F74" w:rsidP="00490F74">
      <w:pPr>
        <w:tabs>
          <w:tab w:val="left" w:pos="720"/>
        </w:tabs>
        <w:ind w:left="720" w:hanging="720"/>
        <w:rPr>
          <w:rFonts w:ascii="Arial" w:hAnsi="Arial" w:cs="Arial"/>
        </w:rPr>
      </w:pPr>
    </w:p>
    <w:p w14:paraId="50C9DD8C" w14:textId="77777777" w:rsidR="00CF797C" w:rsidRPr="00EF586C" w:rsidRDefault="00C003DF" w:rsidP="00CF797C">
      <w:pPr>
        <w:tabs>
          <w:tab w:val="left" w:pos="720"/>
        </w:tabs>
        <w:ind w:left="720" w:hanging="720"/>
        <w:rPr>
          <w:rFonts w:ascii="Arial" w:hAnsi="Arial" w:cs="Arial"/>
          <w:i/>
          <w:iCs/>
        </w:rPr>
      </w:pPr>
      <w:r w:rsidRPr="00EF586C">
        <w:rPr>
          <w:rFonts w:ascii="Arial" w:hAnsi="Arial" w:cs="Arial"/>
        </w:rPr>
        <w:t>3.1.</w:t>
      </w:r>
      <w:r w:rsidR="00057054" w:rsidRPr="00EF586C">
        <w:rPr>
          <w:rFonts w:ascii="Arial" w:hAnsi="Arial" w:cs="Arial"/>
        </w:rPr>
        <w:t>7</w:t>
      </w:r>
      <w:r w:rsidR="00CF797C" w:rsidRPr="00EF586C">
        <w:rPr>
          <w:rFonts w:ascii="Arial" w:hAnsi="Arial" w:cs="Arial"/>
        </w:rPr>
        <w:tab/>
        <w:t>A review of the past years inspection targets and achievements are shown below:</w:t>
      </w:r>
    </w:p>
    <w:p w14:paraId="6B452B42" w14:textId="77777777" w:rsidR="00CF797C" w:rsidRPr="00EF586C" w:rsidRDefault="00CF797C" w:rsidP="00CF797C">
      <w:pPr>
        <w:tabs>
          <w:tab w:val="left" w:pos="720"/>
        </w:tabs>
        <w:rPr>
          <w:rFonts w:ascii="Arial" w:hAnsi="Arial" w:cs="Arial"/>
          <w:i/>
          <w:iCs/>
        </w:rPr>
      </w:pPr>
    </w:p>
    <w:p w14:paraId="5799764A" w14:textId="77777777" w:rsidR="00CF797C" w:rsidRPr="00EF586C" w:rsidRDefault="00057054" w:rsidP="00CF797C">
      <w:pPr>
        <w:tabs>
          <w:tab w:val="left" w:pos="720"/>
        </w:tabs>
        <w:ind w:left="720" w:hanging="720"/>
        <w:rPr>
          <w:rFonts w:ascii="Arial" w:hAnsi="Arial" w:cs="Arial"/>
          <w:i/>
          <w:iCs/>
        </w:rPr>
      </w:pPr>
      <w:r w:rsidRPr="00EF586C">
        <w:rPr>
          <w:rFonts w:ascii="Arial" w:hAnsi="Arial" w:cs="Arial"/>
          <w:i/>
          <w:iCs/>
        </w:rPr>
        <w:tab/>
      </w:r>
      <w:r w:rsidR="00CF797C" w:rsidRPr="00EF586C">
        <w:rPr>
          <w:rFonts w:ascii="Arial" w:hAnsi="Arial" w:cs="Arial"/>
          <w:i/>
          <w:iCs/>
        </w:rPr>
        <w:t>Recent year’s inspection targets and achievements</w:t>
      </w:r>
    </w:p>
    <w:p w14:paraId="355BE3B4" w14:textId="77777777" w:rsidR="00CF797C" w:rsidRPr="00EF586C" w:rsidRDefault="00CF797C" w:rsidP="00CF797C">
      <w:pPr>
        <w:tabs>
          <w:tab w:val="left" w:pos="720"/>
        </w:tabs>
        <w:ind w:left="720" w:hanging="720"/>
        <w:rPr>
          <w:rFonts w:ascii="Arial" w:hAnsi="Arial" w:cs="Arial"/>
          <w:i/>
          <w:iC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0"/>
        <w:gridCol w:w="2976"/>
        <w:gridCol w:w="3792"/>
      </w:tblGrid>
      <w:tr w:rsidR="00CF797C" w:rsidRPr="00EF586C" w14:paraId="6C00120D" w14:textId="77777777" w:rsidTr="0025209D">
        <w:tc>
          <w:tcPr>
            <w:tcW w:w="1440" w:type="dxa"/>
          </w:tcPr>
          <w:p w14:paraId="213B3CAB" w14:textId="77777777" w:rsidR="00CF797C" w:rsidRPr="00EF586C" w:rsidRDefault="00CF797C" w:rsidP="0025209D">
            <w:pPr>
              <w:tabs>
                <w:tab w:val="left" w:pos="720"/>
              </w:tabs>
              <w:rPr>
                <w:rFonts w:ascii="Arial" w:hAnsi="Arial" w:cs="Arial"/>
                <w:b/>
                <w:bCs/>
              </w:rPr>
            </w:pPr>
            <w:r w:rsidRPr="00EF586C">
              <w:rPr>
                <w:rFonts w:ascii="Arial" w:hAnsi="Arial" w:cs="Arial"/>
                <w:b/>
                <w:bCs/>
              </w:rPr>
              <w:t>Year</w:t>
            </w:r>
          </w:p>
        </w:tc>
        <w:tc>
          <w:tcPr>
            <w:tcW w:w="3060" w:type="dxa"/>
          </w:tcPr>
          <w:p w14:paraId="78934283" w14:textId="77777777" w:rsidR="00CF797C" w:rsidRPr="00EF586C" w:rsidRDefault="00CF797C" w:rsidP="0025209D">
            <w:pPr>
              <w:tabs>
                <w:tab w:val="left" w:pos="720"/>
              </w:tabs>
              <w:rPr>
                <w:rFonts w:ascii="Arial" w:hAnsi="Arial" w:cs="Arial"/>
                <w:b/>
                <w:bCs/>
              </w:rPr>
            </w:pPr>
            <w:r w:rsidRPr="00EF586C">
              <w:rPr>
                <w:rFonts w:ascii="Arial" w:hAnsi="Arial" w:cs="Arial"/>
                <w:b/>
                <w:bCs/>
              </w:rPr>
              <w:t>Planned Food Hygiene Inspections</w:t>
            </w:r>
          </w:p>
        </w:tc>
        <w:tc>
          <w:tcPr>
            <w:tcW w:w="3914" w:type="dxa"/>
          </w:tcPr>
          <w:p w14:paraId="446B85FD" w14:textId="77777777" w:rsidR="00CF797C" w:rsidRPr="00EF586C" w:rsidRDefault="00CF797C" w:rsidP="0025209D">
            <w:pPr>
              <w:pStyle w:val="Heading4"/>
              <w:numPr>
                <w:ilvl w:val="0"/>
                <w:numId w:val="0"/>
              </w:numPr>
              <w:tabs>
                <w:tab w:val="left" w:pos="720"/>
              </w:tabs>
              <w:jc w:val="left"/>
              <w:rPr>
                <w:rFonts w:ascii="Arial" w:hAnsi="Arial" w:cs="Arial"/>
              </w:rPr>
            </w:pPr>
            <w:r w:rsidRPr="00EF586C">
              <w:rPr>
                <w:rFonts w:ascii="Arial" w:hAnsi="Arial" w:cs="Arial"/>
              </w:rPr>
              <w:t>Achievement</w:t>
            </w:r>
          </w:p>
        </w:tc>
      </w:tr>
      <w:tr w:rsidR="00CF797C" w:rsidRPr="00EF586C" w14:paraId="3AAD09F2" w14:textId="77777777" w:rsidTr="0025209D">
        <w:tc>
          <w:tcPr>
            <w:tcW w:w="1440" w:type="dxa"/>
          </w:tcPr>
          <w:p w14:paraId="59C16014" w14:textId="77777777" w:rsidR="00CF797C" w:rsidRPr="00EF586C" w:rsidRDefault="00CF797C" w:rsidP="0025209D">
            <w:pPr>
              <w:tabs>
                <w:tab w:val="left" w:pos="720"/>
              </w:tabs>
              <w:rPr>
                <w:rFonts w:ascii="Arial" w:hAnsi="Arial" w:cs="Arial"/>
              </w:rPr>
            </w:pPr>
            <w:r w:rsidRPr="00EF586C">
              <w:rPr>
                <w:rFonts w:ascii="Arial" w:hAnsi="Arial" w:cs="Arial"/>
              </w:rPr>
              <w:t>2010/11</w:t>
            </w:r>
          </w:p>
        </w:tc>
        <w:tc>
          <w:tcPr>
            <w:tcW w:w="3060" w:type="dxa"/>
          </w:tcPr>
          <w:p w14:paraId="6A8FB3B5" w14:textId="77777777" w:rsidR="00CF797C" w:rsidRPr="00EF586C" w:rsidRDefault="00CF797C" w:rsidP="0025209D">
            <w:pPr>
              <w:tabs>
                <w:tab w:val="left" w:pos="720"/>
              </w:tabs>
              <w:rPr>
                <w:rFonts w:ascii="Arial" w:hAnsi="Arial" w:cs="Arial"/>
              </w:rPr>
            </w:pPr>
            <w:r w:rsidRPr="00EF586C">
              <w:rPr>
                <w:rFonts w:ascii="Arial" w:hAnsi="Arial" w:cs="Arial"/>
              </w:rPr>
              <w:t>709</w:t>
            </w:r>
            <w:r w:rsidRPr="00EF586C">
              <w:rPr>
                <w:rFonts w:ascii="Arial" w:hAnsi="Arial" w:cs="Arial"/>
              </w:rPr>
              <w:tab/>
            </w:r>
          </w:p>
        </w:tc>
        <w:tc>
          <w:tcPr>
            <w:tcW w:w="3914" w:type="dxa"/>
          </w:tcPr>
          <w:p w14:paraId="25EE1BCB" w14:textId="2E8D0950" w:rsidR="00CF797C" w:rsidRPr="00EF586C" w:rsidRDefault="00CF797C" w:rsidP="0025209D">
            <w:pPr>
              <w:tabs>
                <w:tab w:val="left" w:pos="1512"/>
              </w:tabs>
              <w:rPr>
                <w:rFonts w:ascii="Arial" w:hAnsi="Arial" w:cs="Arial"/>
              </w:rPr>
            </w:pPr>
            <w:r w:rsidRPr="00EF586C">
              <w:rPr>
                <w:rFonts w:ascii="Arial" w:hAnsi="Arial" w:cs="Arial"/>
              </w:rPr>
              <w:t xml:space="preserve">624 = 88% achieved.  </w:t>
            </w:r>
          </w:p>
        </w:tc>
      </w:tr>
      <w:tr w:rsidR="00CF797C" w:rsidRPr="00EF586C" w14:paraId="6B7300C2" w14:textId="77777777" w:rsidTr="0025209D">
        <w:tc>
          <w:tcPr>
            <w:tcW w:w="1440" w:type="dxa"/>
          </w:tcPr>
          <w:p w14:paraId="1B636288" w14:textId="77777777" w:rsidR="00CF797C" w:rsidRPr="00EF586C" w:rsidRDefault="00CF797C" w:rsidP="0025209D">
            <w:pPr>
              <w:tabs>
                <w:tab w:val="left" w:pos="720"/>
              </w:tabs>
              <w:rPr>
                <w:rFonts w:ascii="Arial" w:hAnsi="Arial" w:cs="Arial"/>
              </w:rPr>
            </w:pPr>
            <w:r w:rsidRPr="00EF586C">
              <w:rPr>
                <w:rFonts w:ascii="Arial" w:hAnsi="Arial" w:cs="Arial"/>
              </w:rPr>
              <w:t>2011/12</w:t>
            </w:r>
          </w:p>
        </w:tc>
        <w:tc>
          <w:tcPr>
            <w:tcW w:w="3060" w:type="dxa"/>
          </w:tcPr>
          <w:p w14:paraId="4EC7B82C" w14:textId="77777777" w:rsidR="00CF797C" w:rsidRPr="00EF586C" w:rsidRDefault="00CF797C" w:rsidP="0025209D">
            <w:pPr>
              <w:tabs>
                <w:tab w:val="left" w:pos="720"/>
              </w:tabs>
              <w:rPr>
                <w:rFonts w:ascii="Arial" w:hAnsi="Arial" w:cs="Arial"/>
              </w:rPr>
            </w:pPr>
            <w:r w:rsidRPr="00EF586C">
              <w:rPr>
                <w:rFonts w:ascii="Arial" w:hAnsi="Arial" w:cs="Arial"/>
              </w:rPr>
              <w:t>761</w:t>
            </w:r>
          </w:p>
        </w:tc>
        <w:tc>
          <w:tcPr>
            <w:tcW w:w="3914" w:type="dxa"/>
          </w:tcPr>
          <w:p w14:paraId="5EF155BC" w14:textId="77777777" w:rsidR="00CF797C" w:rsidRPr="00EF586C" w:rsidRDefault="00CF797C" w:rsidP="0025209D">
            <w:pPr>
              <w:tabs>
                <w:tab w:val="left" w:pos="1512"/>
              </w:tabs>
              <w:rPr>
                <w:rFonts w:ascii="Arial" w:hAnsi="Arial" w:cs="Arial"/>
              </w:rPr>
            </w:pPr>
            <w:r w:rsidRPr="00EF586C">
              <w:rPr>
                <w:rFonts w:ascii="Arial" w:hAnsi="Arial" w:cs="Arial"/>
              </w:rPr>
              <w:t>751 = 98.6% achieved</w:t>
            </w:r>
          </w:p>
        </w:tc>
      </w:tr>
      <w:tr w:rsidR="00CF797C" w:rsidRPr="00EF586C" w14:paraId="2CE1CF9F" w14:textId="77777777" w:rsidTr="0025209D">
        <w:tc>
          <w:tcPr>
            <w:tcW w:w="1440" w:type="dxa"/>
          </w:tcPr>
          <w:p w14:paraId="35F10F28" w14:textId="77777777" w:rsidR="00CF797C" w:rsidRPr="00EF586C" w:rsidRDefault="00CF797C" w:rsidP="0025209D">
            <w:pPr>
              <w:tabs>
                <w:tab w:val="left" w:pos="720"/>
              </w:tabs>
              <w:rPr>
                <w:rFonts w:ascii="Arial" w:hAnsi="Arial" w:cs="Arial"/>
              </w:rPr>
            </w:pPr>
            <w:r w:rsidRPr="00EF586C">
              <w:rPr>
                <w:rFonts w:ascii="Arial" w:hAnsi="Arial" w:cs="Arial"/>
              </w:rPr>
              <w:t>2012/13</w:t>
            </w:r>
          </w:p>
        </w:tc>
        <w:tc>
          <w:tcPr>
            <w:tcW w:w="3060" w:type="dxa"/>
          </w:tcPr>
          <w:p w14:paraId="7BDF54F5" w14:textId="77777777" w:rsidR="00CF797C" w:rsidRPr="00EF586C" w:rsidRDefault="00CF797C" w:rsidP="0025209D">
            <w:pPr>
              <w:tabs>
                <w:tab w:val="left" w:pos="720"/>
              </w:tabs>
              <w:rPr>
                <w:rFonts w:ascii="Arial" w:hAnsi="Arial" w:cs="Arial"/>
              </w:rPr>
            </w:pPr>
            <w:r w:rsidRPr="00EF586C">
              <w:rPr>
                <w:rFonts w:ascii="Arial" w:hAnsi="Arial" w:cs="Arial"/>
              </w:rPr>
              <w:t>716</w:t>
            </w:r>
          </w:p>
        </w:tc>
        <w:tc>
          <w:tcPr>
            <w:tcW w:w="3914" w:type="dxa"/>
          </w:tcPr>
          <w:p w14:paraId="41CB3CA1" w14:textId="77777777" w:rsidR="00CF797C" w:rsidRPr="00EF586C" w:rsidRDefault="00CF797C" w:rsidP="0025209D">
            <w:pPr>
              <w:tabs>
                <w:tab w:val="left" w:pos="1512"/>
              </w:tabs>
              <w:rPr>
                <w:rFonts w:ascii="Arial" w:hAnsi="Arial" w:cs="Arial"/>
              </w:rPr>
            </w:pPr>
            <w:r w:rsidRPr="00EF586C">
              <w:rPr>
                <w:rFonts w:ascii="Arial" w:hAnsi="Arial" w:cs="Arial"/>
              </w:rPr>
              <w:t>698 = 97.4 achieved</w:t>
            </w:r>
          </w:p>
        </w:tc>
      </w:tr>
      <w:tr w:rsidR="00CF797C" w:rsidRPr="00EF586C" w14:paraId="25DE36E7" w14:textId="77777777" w:rsidTr="0025209D">
        <w:tc>
          <w:tcPr>
            <w:tcW w:w="1440" w:type="dxa"/>
          </w:tcPr>
          <w:p w14:paraId="6DE6C626" w14:textId="77777777" w:rsidR="00CF797C" w:rsidRPr="00EF586C" w:rsidRDefault="00CF797C" w:rsidP="0025209D">
            <w:pPr>
              <w:tabs>
                <w:tab w:val="left" w:pos="720"/>
              </w:tabs>
              <w:rPr>
                <w:rFonts w:ascii="Arial" w:hAnsi="Arial" w:cs="Arial"/>
              </w:rPr>
            </w:pPr>
            <w:r w:rsidRPr="00EF586C">
              <w:rPr>
                <w:rFonts w:ascii="Arial" w:hAnsi="Arial" w:cs="Arial"/>
              </w:rPr>
              <w:t>2013/14</w:t>
            </w:r>
          </w:p>
        </w:tc>
        <w:tc>
          <w:tcPr>
            <w:tcW w:w="3060" w:type="dxa"/>
          </w:tcPr>
          <w:p w14:paraId="494C9345" w14:textId="77777777" w:rsidR="00CF797C" w:rsidRPr="00EF586C" w:rsidRDefault="00CF797C" w:rsidP="0025209D">
            <w:pPr>
              <w:tabs>
                <w:tab w:val="left" w:pos="720"/>
              </w:tabs>
              <w:rPr>
                <w:rFonts w:ascii="Arial" w:hAnsi="Arial" w:cs="Arial"/>
              </w:rPr>
            </w:pPr>
            <w:r w:rsidRPr="00EF586C">
              <w:rPr>
                <w:rFonts w:ascii="Arial" w:hAnsi="Arial" w:cs="Arial"/>
              </w:rPr>
              <w:t>875</w:t>
            </w:r>
          </w:p>
        </w:tc>
        <w:tc>
          <w:tcPr>
            <w:tcW w:w="3914" w:type="dxa"/>
          </w:tcPr>
          <w:p w14:paraId="19BA9476" w14:textId="77777777" w:rsidR="00CF797C" w:rsidRPr="00EF586C" w:rsidRDefault="00CF797C" w:rsidP="0025209D">
            <w:pPr>
              <w:tabs>
                <w:tab w:val="left" w:pos="1512"/>
              </w:tabs>
              <w:rPr>
                <w:rFonts w:ascii="Arial" w:hAnsi="Arial" w:cs="Arial"/>
              </w:rPr>
            </w:pPr>
            <w:r w:rsidRPr="00EF586C">
              <w:rPr>
                <w:rFonts w:ascii="Arial" w:hAnsi="Arial" w:cs="Arial"/>
              </w:rPr>
              <w:t>848 = 96.9% achieved</w:t>
            </w:r>
          </w:p>
        </w:tc>
      </w:tr>
      <w:tr w:rsidR="00CF797C" w:rsidRPr="00EF586C" w14:paraId="5BF8F117" w14:textId="77777777" w:rsidTr="0025209D">
        <w:tc>
          <w:tcPr>
            <w:tcW w:w="1440" w:type="dxa"/>
          </w:tcPr>
          <w:p w14:paraId="58ED130F" w14:textId="77777777" w:rsidR="00CF797C" w:rsidRPr="00EF586C" w:rsidRDefault="00CF797C" w:rsidP="0025209D">
            <w:pPr>
              <w:tabs>
                <w:tab w:val="left" w:pos="720"/>
              </w:tabs>
              <w:rPr>
                <w:rFonts w:ascii="Arial" w:hAnsi="Arial" w:cs="Arial"/>
              </w:rPr>
            </w:pPr>
            <w:r w:rsidRPr="00EF586C">
              <w:rPr>
                <w:rFonts w:ascii="Arial" w:hAnsi="Arial" w:cs="Arial"/>
              </w:rPr>
              <w:t>2014/15</w:t>
            </w:r>
          </w:p>
        </w:tc>
        <w:tc>
          <w:tcPr>
            <w:tcW w:w="3060" w:type="dxa"/>
          </w:tcPr>
          <w:p w14:paraId="1A0109CF" w14:textId="77777777" w:rsidR="00CF797C" w:rsidRPr="00EF586C" w:rsidRDefault="00CF797C" w:rsidP="0025209D">
            <w:pPr>
              <w:tabs>
                <w:tab w:val="left" w:pos="720"/>
              </w:tabs>
              <w:rPr>
                <w:rFonts w:ascii="Arial" w:hAnsi="Arial" w:cs="Arial"/>
              </w:rPr>
            </w:pPr>
            <w:r w:rsidRPr="00EF586C">
              <w:rPr>
                <w:rFonts w:ascii="Arial" w:hAnsi="Arial" w:cs="Arial"/>
              </w:rPr>
              <w:t>815</w:t>
            </w:r>
          </w:p>
        </w:tc>
        <w:tc>
          <w:tcPr>
            <w:tcW w:w="3914" w:type="dxa"/>
          </w:tcPr>
          <w:p w14:paraId="34E1F822" w14:textId="77777777" w:rsidR="00CF797C" w:rsidRPr="00EF586C" w:rsidRDefault="00CF797C" w:rsidP="0025209D">
            <w:pPr>
              <w:tabs>
                <w:tab w:val="left" w:pos="1512"/>
              </w:tabs>
              <w:rPr>
                <w:rFonts w:ascii="Arial" w:hAnsi="Arial" w:cs="Arial"/>
              </w:rPr>
            </w:pPr>
            <w:r w:rsidRPr="00EF586C">
              <w:rPr>
                <w:rFonts w:ascii="Arial" w:hAnsi="Arial" w:cs="Arial"/>
              </w:rPr>
              <w:t>803 = 98.5% achieved</w:t>
            </w:r>
          </w:p>
        </w:tc>
      </w:tr>
      <w:tr w:rsidR="00CF797C" w:rsidRPr="00EF586C" w14:paraId="33EB42D5" w14:textId="77777777" w:rsidTr="0025209D">
        <w:tc>
          <w:tcPr>
            <w:tcW w:w="1440" w:type="dxa"/>
          </w:tcPr>
          <w:p w14:paraId="7845D6CB" w14:textId="77777777" w:rsidR="00CF797C" w:rsidRPr="00EF586C" w:rsidRDefault="00CF797C" w:rsidP="0025209D">
            <w:pPr>
              <w:tabs>
                <w:tab w:val="left" w:pos="720"/>
              </w:tabs>
              <w:rPr>
                <w:rFonts w:ascii="Arial" w:hAnsi="Arial" w:cs="Arial"/>
              </w:rPr>
            </w:pPr>
            <w:r w:rsidRPr="00EF586C">
              <w:rPr>
                <w:rFonts w:ascii="Arial" w:hAnsi="Arial" w:cs="Arial"/>
              </w:rPr>
              <w:t>2015/16</w:t>
            </w:r>
          </w:p>
        </w:tc>
        <w:tc>
          <w:tcPr>
            <w:tcW w:w="3060" w:type="dxa"/>
          </w:tcPr>
          <w:p w14:paraId="2A4E28FA" w14:textId="77777777" w:rsidR="00CF797C" w:rsidRPr="00EF586C" w:rsidRDefault="00CF797C" w:rsidP="0025209D">
            <w:pPr>
              <w:tabs>
                <w:tab w:val="left" w:pos="720"/>
              </w:tabs>
              <w:rPr>
                <w:rFonts w:ascii="Arial" w:hAnsi="Arial" w:cs="Arial"/>
              </w:rPr>
            </w:pPr>
            <w:r w:rsidRPr="00EF586C">
              <w:rPr>
                <w:rFonts w:ascii="Arial" w:hAnsi="Arial" w:cs="Arial"/>
              </w:rPr>
              <w:t>794</w:t>
            </w:r>
          </w:p>
        </w:tc>
        <w:tc>
          <w:tcPr>
            <w:tcW w:w="3914" w:type="dxa"/>
          </w:tcPr>
          <w:p w14:paraId="1386C2C9" w14:textId="77777777" w:rsidR="00CF797C" w:rsidRPr="00EF586C" w:rsidRDefault="00CF797C" w:rsidP="0025209D">
            <w:pPr>
              <w:tabs>
                <w:tab w:val="left" w:pos="1512"/>
              </w:tabs>
              <w:rPr>
                <w:rFonts w:ascii="Arial" w:hAnsi="Arial" w:cs="Arial"/>
              </w:rPr>
            </w:pPr>
            <w:r w:rsidRPr="00EF586C">
              <w:rPr>
                <w:rFonts w:ascii="Arial" w:hAnsi="Arial" w:cs="Arial"/>
              </w:rPr>
              <w:t>792 = 99.7% achieved</w:t>
            </w:r>
          </w:p>
        </w:tc>
      </w:tr>
      <w:tr w:rsidR="00CF797C" w:rsidRPr="00EF586C" w14:paraId="0F8854C9" w14:textId="77777777" w:rsidTr="0025209D">
        <w:tc>
          <w:tcPr>
            <w:tcW w:w="1440" w:type="dxa"/>
          </w:tcPr>
          <w:p w14:paraId="636FA67D" w14:textId="77777777" w:rsidR="00CF797C" w:rsidRPr="00EF586C" w:rsidRDefault="00CF797C" w:rsidP="0025209D">
            <w:pPr>
              <w:tabs>
                <w:tab w:val="left" w:pos="720"/>
              </w:tabs>
              <w:rPr>
                <w:rFonts w:ascii="Arial" w:hAnsi="Arial" w:cs="Arial"/>
              </w:rPr>
            </w:pPr>
            <w:r w:rsidRPr="00EF586C">
              <w:rPr>
                <w:rFonts w:ascii="Arial" w:hAnsi="Arial" w:cs="Arial"/>
              </w:rPr>
              <w:t>2016/17</w:t>
            </w:r>
          </w:p>
        </w:tc>
        <w:tc>
          <w:tcPr>
            <w:tcW w:w="3060" w:type="dxa"/>
          </w:tcPr>
          <w:p w14:paraId="4D5303B1" w14:textId="77777777" w:rsidR="00CF797C" w:rsidRPr="00EF586C" w:rsidRDefault="00CF797C" w:rsidP="0025209D">
            <w:pPr>
              <w:tabs>
                <w:tab w:val="left" w:pos="720"/>
              </w:tabs>
              <w:rPr>
                <w:rFonts w:ascii="Arial" w:hAnsi="Arial" w:cs="Arial"/>
              </w:rPr>
            </w:pPr>
            <w:r w:rsidRPr="00EF586C">
              <w:rPr>
                <w:rFonts w:ascii="Arial" w:hAnsi="Arial" w:cs="Arial"/>
              </w:rPr>
              <w:t>713</w:t>
            </w:r>
          </w:p>
        </w:tc>
        <w:tc>
          <w:tcPr>
            <w:tcW w:w="3914" w:type="dxa"/>
          </w:tcPr>
          <w:p w14:paraId="04C187ED" w14:textId="77777777" w:rsidR="00CF797C" w:rsidRPr="00EF586C" w:rsidRDefault="00CF797C" w:rsidP="0025209D">
            <w:pPr>
              <w:tabs>
                <w:tab w:val="left" w:pos="1512"/>
              </w:tabs>
              <w:rPr>
                <w:rFonts w:ascii="Arial" w:hAnsi="Arial" w:cs="Arial"/>
              </w:rPr>
            </w:pPr>
            <w:r w:rsidRPr="00EF586C">
              <w:rPr>
                <w:rFonts w:ascii="Arial" w:hAnsi="Arial" w:cs="Arial"/>
              </w:rPr>
              <w:t>711 = 99.8% achieved</w:t>
            </w:r>
          </w:p>
        </w:tc>
      </w:tr>
      <w:tr w:rsidR="00CF797C" w:rsidRPr="00EF586C" w14:paraId="4FE83C60" w14:textId="77777777" w:rsidTr="0025209D">
        <w:tc>
          <w:tcPr>
            <w:tcW w:w="1440" w:type="dxa"/>
          </w:tcPr>
          <w:p w14:paraId="7C2953A5" w14:textId="77777777" w:rsidR="00CF797C" w:rsidRPr="00EF586C" w:rsidRDefault="00CF797C" w:rsidP="0025209D">
            <w:pPr>
              <w:tabs>
                <w:tab w:val="left" w:pos="720"/>
              </w:tabs>
              <w:rPr>
                <w:rFonts w:ascii="Arial" w:hAnsi="Arial" w:cs="Arial"/>
              </w:rPr>
            </w:pPr>
            <w:r w:rsidRPr="00EF586C">
              <w:rPr>
                <w:rFonts w:ascii="Arial" w:hAnsi="Arial" w:cs="Arial"/>
              </w:rPr>
              <w:t>2017/18</w:t>
            </w:r>
          </w:p>
        </w:tc>
        <w:tc>
          <w:tcPr>
            <w:tcW w:w="3060" w:type="dxa"/>
          </w:tcPr>
          <w:p w14:paraId="587ADCB9" w14:textId="77777777" w:rsidR="00CF797C" w:rsidRPr="00EF586C" w:rsidRDefault="00CF797C" w:rsidP="0025209D">
            <w:pPr>
              <w:tabs>
                <w:tab w:val="left" w:pos="720"/>
              </w:tabs>
              <w:rPr>
                <w:rFonts w:ascii="Arial" w:hAnsi="Arial" w:cs="Arial"/>
              </w:rPr>
            </w:pPr>
            <w:r w:rsidRPr="00EF586C">
              <w:rPr>
                <w:rFonts w:ascii="Arial" w:hAnsi="Arial" w:cs="Arial"/>
              </w:rPr>
              <w:t>764</w:t>
            </w:r>
          </w:p>
        </w:tc>
        <w:tc>
          <w:tcPr>
            <w:tcW w:w="3914" w:type="dxa"/>
          </w:tcPr>
          <w:p w14:paraId="7C7281BD" w14:textId="77777777" w:rsidR="00CF797C" w:rsidRPr="00EF586C" w:rsidRDefault="00CF797C" w:rsidP="0025209D">
            <w:pPr>
              <w:tabs>
                <w:tab w:val="left" w:pos="1512"/>
              </w:tabs>
              <w:rPr>
                <w:rFonts w:ascii="Arial" w:hAnsi="Arial" w:cs="Arial"/>
              </w:rPr>
            </w:pPr>
            <w:r w:rsidRPr="00EF586C">
              <w:rPr>
                <w:rFonts w:ascii="Arial" w:hAnsi="Arial" w:cs="Arial"/>
              </w:rPr>
              <w:t>753 = 98.6% achieved</w:t>
            </w:r>
          </w:p>
        </w:tc>
      </w:tr>
      <w:tr w:rsidR="00CF797C" w:rsidRPr="00EF586C" w14:paraId="43CA6C3A" w14:textId="77777777" w:rsidTr="0025209D">
        <w:tc>
          <w:tcPr>
            <w:tcW w:w="1440" w:type="dxa"/>
          </w:tcPr>
          <w:p w14:paraId="1B610D83" w14:textId="77777777" w:rsidR="00CF797C" w:rsidRPr="00EF586C" w:rsidRDefault="00CF797C" w:rsidP="0025209D">
            <w:pPr>
              <w:tabs>
                <w:tab w:val="left" w:pos="720"/>
              </w:tabs>
              <w:rPr>
                <w:rFonts w:ascii="Arial" w:hAnsi="Arial" w:cs="Arial"/>
              </w:rPr>
            </w:pPr>
            <w:r w:rsidRPr="00EF586C">
              <w:rPr>
                <w:rFonts w:ascii="Arial" w:hAnsi="Arial" w:cs="Arial"/>
              </w:rPr>
              <w:t>2018/19</w:t>
            </w:r>
          </w:p>
        </w:tc>
        <w:tc>
          <w:tcPr>
            <w:tcW w:w="3060" w:type="dxa"/>
          </w:tcPr>
          <w:p w14:paraId="75501DDF" w14:textId="77777777" w:rsidR="00CF797C" w:rsidRPr="00EF586C" w:rsidRDefault="00CF797C" w:rsidP="0025209D">
            <w:pPr>
              <w:tabs>
                <w:tab w:val="left" w:pos="720"/>
              </w:tabs>
              <w:rPr>
                <w:rFonts w:ascii="Arial" w:hAnsi="Arial" w:cs="Arial"/>
              </w:rPr>
            </w:pPr>
            <w:r w:rsidRPr="00EF586C">
              <w:rPr>
                <w:rFonts w:ascii="Arial" w:hAnsi="Arial" w:cs="Arial"/>
              </w:rPr>
              <w:t>762</w:t>
            </w:r>
          </w:p>
        </w:tc>
        <w:tc>
          <w:tcPr>
            <w:tcW w:w="3914" w:type="dxa"/>
          </w:tcPr>
          <w:p w14:paraId="1D96F890" w14:textId="77777777" w:rsidR="00CF797C" w:rsidRPr="00EF586C" w:rsidRDefault="00CF797C" w:rsidP="0025209D">
            <w:pPr>
              <w:tabs>
                <w:tab w:val="left" w:pos="1512"/>
              </w:tabs>
              <w:rPr>
                <w:rFonts w:ascii="Arial" w:hAnsi="Arial" w:cs="Arial"/>
              </w:rPr>
            </w:pPr>
            <w:r w:rsidRPr="00EF586C">
              <w:rPr>
                <w:rFonts w:ascii="Arial" w:hAnsi="Arial" w:cs="Arial"/>
              </w:rPr>
              <w:t>701 = 90.8% achieved</w:t>
            </w:r>
          </w:p>
        </w:tc>
      </w:tr>
      <w:tr w:rsidR="00644211" w:rsidRPr="00EF586C" w14:paraId="7FA26FDD" w14:textId="77777777" w:rsidTr="0025209D">
        <w:tc>
          <w:tcPr>
            <w:tcW w:w="1440" w:type="dxa"/>
          </w:tcPr>
          <w:p w14:paraId="47A6C496" w14:textId="77777777" w:rsidR="00644211" w:rsidRPr="00EF586C" w:rsidRDefault="00644211" w:rsidP="0025209D">
            <w:pPr>
              <w:tabs>
                <w:tab w:val="left" w:pos="720"/>
              </w:tabs>
              <w:rPr>
                <w:rFonts w:ascii="Arial" w:hAnsi="Arial" w:cs="Arial"/>
              </w:rPr>
            </w:pPr>
            <w:r w:rsidRPr="00D76E26">
              <w:rPr>
                <w:rFonts w:ascii="Arial" w:hAnsi="Arial" w:cs="Arial"/>
              </w:rPr>
              <w:t>2019/20</w:t>
            </w:r>
          </w:p>
        </w:tc>
        <w:tc>
          <w:tcPr>
            <w:tcW w:w="3060" w:type="dxa"/>
          </w:tcPr>
          <w:p w14:paraId="63D08E53" w14:textId="28D9DB2F" w:rsidR="00644211" w:rsidRPr="00EF586C" w:rsidRDefault="00D76E26" w:rsidP="0025209D">
            <w:pPr>
              <w:tabs>
                <w:tab w:val="left" w:pos="720"/>
              </w:tabs>
              <w:rPr>
                <w:rFonts w:ascii="Arial" w:hAnsi="Arial" w:cs="Arial"/>
              </w:rPr>
            </w:pPr>
            <w:r>
              <w:rPr>
                <w:rFonts w:ascii="Arial" w:hAnsi="Arial" w:cs="Arial"/>
              </w:rPr>
              <w:t>790</w:t>
            </w:r>
          </w:p>
        </w:tc>
        <w:tc>
          <w:tcPr>
            <w:tcW w:w="3914" w:type="dxa"/>
          </w:tcPr>
          <w:p w14:paraId="52F0EC34" w14:textId="13F91569" w:rsidR="00644211" w:rsidRPr="00EF586C" w:rsidRDefault="00D76E26" w:rsidP="0025209D">
            <w:pPr>
              <w:tabs>
                <w:tab w:val="left" w:pos="1512"/>
              </w:tabs>
              <w:rPr>
                <w:rFonts w:ascii="Arial" w:hAnsi="Arial" w:cs="Arial"/>
              </w:rPr>
            </w:pPr>
            <w:r>
              <w:rPr>
                <w:rFonts w:ascii="Arial" w:hAnsi="Arial" w:cs="Arial"/>
              </w:rPr>
              <w:t>654 = 82.78% achieved</w:t>
            </w:r>
          </w:p>
        </w:tc>
      </w:tr>
      <w:tr w:rsidR="00CD4C98" w:rsidRPr="00EF586C" w14:paraId="70DFB31E" w14:textId="77777777" w:rsidTr="0025209D">
        <w:tc>
          <w:tcPr>
            <w:tcW w:w="1440" w:type="dxa"/>
          </w:tcPr>
          <w:p w14:paraId="771BCD7C" w14:textId="36B9112C" w:rsidR="00CD4C98" w:rsidRPr="008C3835" w:rsidRDefault="00CD4C98" w:rsidP="0025209D">
            <w:pPr>
              <w:tabs>
                <w:tab w:val="left" w:pos="720"/>
              </w:tabs>
              <w:rPr>
                <w:rFonts w:ascii="Arial" w:hAnsi="Arial" w:cs="Arial"/>
              </w:rPr>
            </w:pPr>
            <w:r w:rsidRPr="008C3835">
              <w:rPr>
                <w:rFonts w:ascii="Arial" w:hAnsi="Arial" w:cs="Arial"/>
              </w:rPr>
              <w:t>2020/21</w:t>
            </w:r>
          </w:p>
        </w:tc>
        <w:tc>
          <w:tcPr>
            <w:tcW w:w="3060" w:type="dxa"/>
          </w:tcPr>
          <w:p w14:paraId="00A70A0F" w14:textId="47038CBC" w:rsidR="00CD4C98" w:rsidRPr="00EF586C" w:rsidRDefault="00A04112" w:rsidP="0025209D">
            <w:pPr>
              <w:tabs>
                <w:tab w:val="left" w:pos="720"/>
              </w:tabs>
              <w:rPr>
                <w:rFonts w:ascii="Arial" w:hAnsi="Arial" w:cs="Arial"/>
              </w:rPr>
            </w:pPr>
            <w:r>
              <w:rPr>
                <w:rFonts w:ascii="Arial" w:hAnsi="Arial" w:cs="Arial"/>
              </w:rPr>
              <w:t>898</w:t>
            </w:r>
          </w:p>
        </w:tc>
        <w:tc>
          <w:tcPr>
            <w:tcW w:w="3914" w:type="dxa"/>
          </w:tcPr>
          <w:p w14:paraId="2339863E" w14:textId="231D76E6" w:rsidR="00CD4C98" w:rsidRPr="00EF586C" w:rsidRDefault="00A04112" w:rsidP="0025209D">
            <w:pPr>
              <w:tabs>
                <w:tab w:val="left" w:pos="1512"/>
              </w:tabs>
              <w:rPr>
                <w:rFonts w:ascii="Arial" w:hAnsi="Arial" w:cs="Arial"/>
              </w:rPr>
            </w:pPr>
            <w:r>
              <w:rPr>
                <w:rFonts w:ascii="Arial" w:hAnsi="Arial" w:cs="Arial"/>
              </w:rPr>
              <w:t>219 = 24.39% achieved</w:t>
            </w:r>
            <w:r w:rsidR="008C3835">
              <w:rPr>
                <w:rFonts w:ascii="Arial" w:hAnsi="Arial" w:cs="Arial"/>
              </w:rPr>
              <w:t>*</w:t>
            </w:r>
          </w:p>
        </w:tc>
      </w:tr>
      <w:tr w:rsidR="00CD4C98" w:rsidRPr="00EF586C" w14:paraId="76B411F8" w14:textId="77777777" w:rsidTr="0025209D">
        <w:tc>
          <w:tcPr>
            <w:tcW w:w="1440" w:type="dxa"/>
          </w:tcPr>
          <w:p w14:paraId="4E3BDCA7" w14:textId="1CE858A7" w:rsidR="00CD4C98" w:rsidRPr="008C3835" w:rsidRDefault="00CD4C98" w:rsidP="0025209D">
            <w:pPr>
              <w:tabs>
                <w:tab w:val="left" w:pos="720"/>
              </w:tabs>
              <w:rPr>
                <w:rFonts w:ascii="Arial" w:hAnsi="Arial" w:cs="Arial"/>
              </w:rPr>
            </w:pPr>
            <w:r w:rsidRPr="008C3835">
              <w:rPr>
                <w:rFonts w:ascii="Arial" w:hAnsi="Arial" w:cs="Arial"/>
              </w:rPr>
              <w:t>2021/22</w:t>
            </w:r>
          </w:p>
        </w:tc>
        <w:tc>
          <w:tcPr>
            <w:tcW w:w="3060" w:type="dxa"/>
          </w:tcPr>
          <w:p w14:paraId="698CC90F" w14:textId="72817D22" w:rsidR="00CD4C98" w:rsidRPr="00EF586C" w:rsidRDefault="00A04112" w:rsidP="0025209D">
            <w:pPr>
              <w:tabs>
                <w:tab w:val="left" w:pos="720"/>
              </w:tabs>
              <w:rPr>
                <w:rFonts w:ascii="Arial" w:hAnsi="Arial" w:cs="Arial"/>
              </w:rPr>
            </w:pPr>
            <w:r>
              <w:rPr>
                <w:rFonts w:ascii="Arial" w:hAnsi="Arial" w:cs="Arial"/>
              </w:rPr>
              <w:t>1337</w:t>
            </w:r>
          </w:p>
        </w:tc>
        <w:tc>
          <w:tcPr>
            <w:tcW w:w="3914" w:type="dxa"/>
          </w:tcPr>
          <w:p w14:paraId="590A2ED9" w14:textId="5BA95D59" w:rsidR="00CD4C98" w:rsidRPr="00EF586C" w:rsidRDefault="008C3835" w:rsidP="0025209D">
            <w:pPr>
              <w:tabs>
                <w:tab w:val="left" w:pos="1512"/>
              </w:tabs>
              <w:rPr>
                <w:rFonts w:ascii="Arial" w:hAnsi="Arial" w:cs="Arial"/>
              </w:rPr>
            </w:pPr>
            <w:r>
              <w:rPr>
                <w:rFonts w:ascii="Arial" w:hAnsi="Arial" w:cs="Arial"/>
              </w:rPr>
              <w:t>105</w:t>
            </w:r>
            <w:r w:rsidR="00A04112">
              <w:rPr>
                <w:rFonts w:ascii="Arial" w:hAnsi="Arial" w:cs="Arial"/>
              </w:rPr>
              <w:t xml:space="preserve">5 = </w:t>
            </w:r>
            <w:r>
              <w:rPr>
                <w:rFonts w:ascii="Arial" w:hAnsi="Arial" w:cs="Arial"/>
              </w:rPr>
              <w:t>78</w:t>
            </w:r>
            <w:r w:rsidR="00A04112">
              <w:rPr>
                <w:rFonts w:ascii="Arial" w:hAnsi="Arial" w:cs="Arial"/>
              </w:rPr>
              <w:t>.</w:t>
            </w:r>
            <w:r>
              <w:rPr>
                <w:rFonts w:ascii="Arial" w:hAnsi="Arial" w:cs="Arial"/>
              </w:rPr>
              <w:t>91</w:t>
            </w:r>
            <w:r w:rsidR="00A04112">
              <w:rPr>
                <w:rFonts w:ascii="Arial" w:hAnsi="Arial" w:cs="Arial"/>
              </w:rPr>
              <w:t>% achieved</w:t>
            </w:r>
            <w:r>
              <w:rPr>
                <w:rFonts w:ascii="Arial" w:hAnsi="Arial" w:cs="Arial"/>
              </w:rPr>
              <w:t>**</w:t>
            </w:r>
          </w:p>
        </w:tc>
      </w:tr>
      <w:tr w:rsidR="00097979" w:rsidRPr="00EF586C" w14:paraId="4AFCF5C3" w14:textId="77777777" w:rsidTr="0025209D">
        <w:tc>
          <w:tcPr>
            <w:tcW w:w="1440" w:type="dxa"/>
          </w:tcPr>
          <w:p w14:paraId="47B71C0C" w14:textId="63C859CC" w:rsidR="00097979" w:rsidRPr="008C3835" w:rsidRDefault="00097979" w:rsidP="0025209D">
            <w:pPr>
              <w:tabs>
                <w:tab w:val="left" w:pos="720"/>
              </w:tabs>
              <w:rPr>
                <w:rFonts w:ascii="Arial" w:hAnsi="Arial" w:cs="Arial"/>
              </w:rPr>
            </w:pPr>
            <w:r>
              <w:rPr>
                <w:rFonts w:ascii="Arial" w:hAnsi="Arial" w:cs="Arial"/>
              </w:rPr>
              <w:t>2022/23</w:t>
            </w:r>
          </w:p>
        </w:tc>
        <w:tc>
          <w:tcPr>
            <w:tcW w:w="3060" w:type="dxa"/>
          </w:tcPr>
          <w:p w14:paraId="56BBD50B" w14:textId="5BF301C0" w:rsidR="00097979" w:rsidRDefault="00097979" w:rsidP="0025209D">
            <w:pPr>
              <w:tabs>
                <w:tab w:val="left" w:pos="720"/>
              </w:tabs>
              <w:rPr>
                <w:rFonts w:ascii="Arial" w:hAnsi="Arial" w:cs="Arial"/>
              </w:rPr>
            </w:pPr>
            <w:r>
              <w:rPr>
                <w:rFonts w:ascii="Arial" w:hAnsi="Arial" w:cs="Arial"/>
              </w:rPr>
              <w:t>711</w:t>
            </w:r>
          </w:p>
        </w:tc>
        <w:tc>
          <w:tcPr>
            <w:tcW w:w="3914" w:type="dxa"/>
          </w:tcPr>
          <w:p w14:paraId="7EE8FB48" w14:textId="7DABB71E" w:rsidR="00097979" w:rsidRDefault="00097979" w:rsidP="0025209D">
            <w:pPr>
              <w:tabs>
                <w:tab w:val="left" w:pos="1512"/>
              </w:tabs>
              <w:rPr>
                <w:rFonts w:ascii="Arial" w:hAnsi="Arial" w:cs="Arial"/>
              </w:rPr>
            </w:pPr>
            <w:r>
              <w:rPr>
                <w:rFonts w:ascii="Arial" w:hAnsi="Arial" w:cs="Arial"/>
              </w:rPr>
              <w:t>706 = 99.30% achieved</w:t>
            </w:r>
          </w:p>
        </w:tc>
      </w:tr>
      <w:tr w:rsidR="00FE263B" w:rsidRPr="00EF586C" w14:paraId="1405328F" w14:textId="77777777" w:rsidTr="0025209D">
        <w:tc>
          <w:tcPr>
            <w:tcW w:w="1440" w:type="dxa"/>
          </w:tcPr>
          <w:p w14:paraId="4D8EAA7B" w14:textId="7F5557F6" w:rsidR="00FE263B" w:rsidRDefault="00FE263B" w:rsidP="0025209D">
            <w:pPr>
              <w:tabs>
                <w:tab w:val="left" w:pos="720"/>
              </w:tabs>
              <w:rPr>
                <w:rFonts w:ascii="Arial" w:hAnsi="Arial" w:cs="Arial"/>
              </w:rPr>
            </w:pPr>
            <w:r>
              <w:rPr>
                <w:rFonts w:ascii="Arial" w:hAnsi="Arial" w:cs="Arial"/>
              </w:rPr>
              <w:t>2023/24</w:t>
            </w:r>
          </w:p>
        </w:tc>
        <w:tc>
          <w:tcPr>
            <w:tcW w:w="3060" w:type="dxa"/>
          </w:tcPr>
          <w:p w14:paraId="752F1802" w14:textId="3CF34C63" w:rsidR="00FE263B" w:rsidRDefault="00FE263B" w:rsidP="0025209D">
            <w:pPr>
              <w:tabs>
                <w:tab w:val="left" w:pos="720"/>
              </w:tabs>
              <w:rPr>
                <w:rFonts w:ascii="Arial" w:hAnsi="Arial" w:cs="Arial"/>
              </w:rPr>
            </w:pPr>
            <w:r>
              <w:rPr>
                <w:rFonts w:ascii="Arial" w:hAnsi="Arial" w:cs="Arial"/>
              </w:rPr>
              <w:t>724</w:t>
            </w:r>
          </w:p>
        </w:tc>
        <w:tc>
          <w:tcPr>
            <w:tcW w:w="3914" w:type="dxa"/>
          </w:tcPr>
          <w:p w14:paraId="2AB8F113" w14:textId="094DB6B3" w:rsidR="00FE263B" w:rsidRDefault="00FE263B" w:rsidP="0025209D">
            <w:pPr>
              <w:tabs>
                <w:tab w:val="left" w:pos="1512"/>
              </w:tabs>
              <w:rPr>
                <w:rFonts w:ascii="Arial" w:hAnsi="Arial" w:cs="Arial"/>
              </w:rPr>
            </w:pPr>
            <w:r>
              <w:rPr>
                <w:rFonts w:ascii="Arial" w:hAnsi="Arial" w:cs="Arial"/>
              </w:rPr>
              <w:t>720 = 99.45% achieved</w:t>
            </w:r>
          </w:p>
        </w:tc>
      </w:tr>
      <w:tr w:rsidR="007C1B96" w:rsidRPr="00EF586C" w14:paraId="1A613054" w14:textId="77777777" w:rsidTr="0025209D">
        <w:tc>
          <w:tcPr>
            <w:tcW w:w="1440" w:type="dxa"/>
          </w:tcPr>
          <w:p w14:paraId="758E2A6F" w14:textId="3104FFE9" w:rsidR="007C1B96" w:rsidRDefault="007C1B96" w:rsidP="0025209D">
            <w:pPr>
              <w:tabs>
                <w:tab w:val="left" w:pos="720"/>
              </w:tabs>
              <w:rPr>
                <w:rFonts w:ascii="Arial" w:hAnsi="Arial" w:cs="Arial"/>
              </w:rPr>
            </w:pPr>
            <w:r>
              <w:rPr>
                <w:rFonts w:ascii="Arial" w:hAnsi="Arial" w:cs="Arial"/>
              </w:rPr>
              <w:t>2024/25</w:t>
            </w:r>
          </w:p>
        </w:tc>
        <w:tc>
          <w:tcPr>
            <w:tcW w:w="3060" w:type="dxa"/>
          </w:tcPr>
          <w:p w14:paraId="69FEE9B2" w14:textId="1A2B1123" w:rsidR="007C1B96" w:rsidRDefault="007C1B96" w:rsidP="0025209D">
            <w:pPr>
              <w:tabs>
                <w:tab w:val="left" w:pos="720"/>
              </w:tabs>
              <w:rPr>
                <w:rFonts w:ascii="Arial" w:hAnsi="Arial" w:cs="Arial"/>
              </w:rPr>
            </w:pPr>
            <w:r>
              <w:rPr>
                <w:rFonts w:ascii="Arial" w:hAnsi="Arial" w:cs="Arial"/>
              </w:rPr>
              <w:t>690</w:t>
            </w:r>
          </w:p>
        </w:tc>
        <w:tc>
          <w:tcPr>
            <w:tcW w:w="3914" w:type="dxa"/>
          </w:tcPr>
          <w:p w14:paraId="735837CA" w14:textId="47A728B1" w:rsidR="007C1B96" w:rsidRDefault="007C1B96" w:rsidP="0025209D">
            <w:pPr>
              <w:tabs>
                <w:tab w:val="left" w:pos="1512"/>
              </w:tabs>
              <w:rPr>
                <w:rFonts w:ascii="Arial" w:hAnsi="Arial" w:cs="Arial"/>
              </w:rPr>
            </w:pPr>
            <w:r>
              <w:rPr>
                <w:rFonts w:ascii="Arial" w:hAnsi="Arial" w:cs="Arial"/>
              </w:rPr>
              <w:t>690 = 100% achieved</w:t>
            </w:r>
          </w:p>
        </w:tc>
      </w:tr>
    </w:tbl>
    <w:p w14:paraId="15AA5D7C" w14:textId="0B6F02C4" w:rsidR="00CF797C" w:rsidRDefault="00CF797C" w:rsidP="00CF797C">
      <w:pPr>
        <w:tabs>
          <w:tab w:val="left" w:pos="720"/>
        </w:tabs>
        <w:ind w:left="720" w:hanging="720"/>
        <w:rPr>
          <w:rFonts w:ascii="Arial" w:hAnsi="Arial" w:cs="Arial"/>
        </w:rPr>
      </w:pPr>
      <w:r w:rsidRPr="00EF586C">
        <w:rPr>
          <w:rFonts w:ascii="Arial" w:hAnsi="Arial" w:cs="Arial"/>
        </w:rPr>
        <w:tab/>
      </w:r>
    </w:p>
    <w:p w14:paraId="3CC9CE1A" w14:textId="1CA739F8" w:rsidR="008C3835" w:rsidRPr="008C3835" w:rsidRDefault="008C3835" w:rsidP="008C3835">
      <w:pPr>
        <w:tabs>
          <w:tab w:val="left" w:pos="720"/>
        </w:tabs>
        <w:ind w:left="720" w:hanging="720"/>
        <w:rPr>
          <w:rFonts w:ascii="Arial" w:hAnsi="Arial" w:cs="Arial"/>
        </w:rPr>
      </w:pPr>
      <w:r w:rsidRPr="008C3835">
        <w:rPr>
          <w:rFonts w:ascii="Arial" w:hAnsi="Arial" w:cs="Arial"/>
        </w:rPr>
        <w:tab/>
      </w:r>
      <w:r>
        <w:rPr>
          <w:rFonts w:ascii="Arial" w:hAnsi="Arial" w:cs="Arial"/>
        </w:rPr>
        <w:t xml:space="preserve">* </w:t>
      </w:r>
      <w:r w:rsidRPr="008C3835">
        <w:rPr>
          <w:rFonts w:ascii="Arial" w:hAnsi="Arial" w:cs="Arial"/>
        </w:rPr>
        <w:t>The figure shows the impact of the Covid pandemic where the Food Standards Agency suspended the food hygiene inspection programme from March 2020 to July 2021.  A reduced number of inspections were completed and on those considered high risk or new premises.</w:t>
      </w:r>
    </w:p>
    <w:p w14:paraId="3D04C4BE" w14:textId="7AFC6EF5" w:rsidR="008C3835" w:rsidRDefault="008C3835" w:rsidP="008C3835">
      <w:pPr>
        <w:tabs>
          <w:tab w:val="left" w:pos="720"/>
        </w:tabs>
        <w:ind w:left="720" w:hanging="720"/>
        <w:rPr>
          <w:rFonts w:ascii="Arial" w:hAnsi="Arial" w:cs="Arial"/>
        </w:rPr>
      </w:pPr>
    </w:p>
    <w:p w14:paraId="4139A736" w14:textId="0412B8D9" w:rsidR="008C3835" w:rsidRPr="008C3835" w:rsidRDefault="008C3835" w:rsidP="008C3835">
      <w:pPr>
        <w:tabs>
          <w:tab w:val="left" w:pos="720"/>
        </w:tabs>
        <w:ind w:left="720" w:hanging="720"/>
        <w:rPr>
          <w:rFonts w:ascii="Arial" w:hAnsi="Arial" w:cs="Arial"/>
        </w:rPr>
      </w:pPr>
      <w:r>
        <w:rPr>
          <w:rFonts w:ascii="Arial" w:hAnsi="Arial" w:cs="Arial"/>
        </w:rPr>
        <w:tab/>
        <w:t>** As a result of the Covid pandemic, the food hygiene inspection programme did not commence till July 2021.  Given the 18-month backlog of inspections, the programme size was higher than average.</w:t>
      </w:r>
    </w:p>
    <w:p w14:paraId="43D11C9D" w14:textId="77777777" w:rsidR="00CF797C" w:rsidRPr="00EF586C" w:rsidRDefault="00CF797C" w:rsidP="00CF797C">
      <w:pPr>
        <w:tabs>
          <w:tab w:val="left" w:pos="720"/>
        </w:tabs>
        <w:ind w:left="720" w:hanging="720"/>
        <w:rPr>
          <w:rFonts w:ascii="Arial" w:hAnsi="Arial" w:cs="Arial"/>
        </w:rPr>
      </w:pPr>
      <w:r w:rsidRPr="00EF586C">
        <w:rPr>
          <w:rFonts w:ascii="Arial" w:hAnsi="Arial" w:cs="Arial"/>
        </w:rPr>
        <w:tab/>
      </w:r>
    </w:p>
    <w:p w14:paraId="1CEED80F" w14:textId="77777777" w:rsidR="00DA179D" w:rsidRDefault="00DA179D" w:rsidP="00057054">
      <w:pPr>
        <w:tabs>
          <w:tab w:val="left" w:pos="720"/>
        </w:tabs>
        <w:ind w:left="720" w:hanging="720"/>
        <w:rPr>
          <w:rFonts w:ascii="Arial" w:hAnsi="Arial" w:cs="Arial"/>
        </w:rPr>
      </w:pPr>
    </w:p>
    <w:p w14:paraId="6149C110" w14:textId="77777777" w:rsidR="00DA179D" w:rsidRDefault="00DA179D" w:rsidP="00057054">
      <w:pPr>
        <w:tabs>
          <w:tab w:val="left" w:pos="720"/>
        </w:tabs>
        <w:ind w:left="720" w:hanging="720"/>
        <w:rPr>
          <w:rFonts w:ascii="Arial" w:hAnsi="Arial" w:cs="Arial"/>
        </w:rPr>
      </w:pPr>
    </w:p>
    <w:p w14:paraId="0B970001" w14:textId="77777777" w:rsidR="00DA179D" w:rsidRDefault="00DA179D" w:rsidP="00057054">
      <w:pPr>
        <w:tabs>
          <w:tab w:val="left" w:pos="720"/>
        </w:tabs>
        <w:ind w:left="720" w:hanging="720"/>
        <w:rPr>
          <w:rFonts w:ascii="Arial" w:hAnsi="Arial" w:cs="Arial"/>
        </w:rPr>
      </w:pPr>
    </w:p>
    <w:p w14:paraId="48438036" w14:textId="7D5548A2" w:rsidR="00CF797C" w:rsidRPr="00644211" w:rsidRDefault="00057054" w:rsidP="00057054">
      <w:pPr>
        <w:tabs>
          <w:tab w:val="left" w:pos="720"/>
        </w:tabs>
        <w:ind w:left="720" w:hanging="720"/>
        <w:rPr>
          <w:rFonts w:ascii="Arial" w:hAnsi="Arial" w:cs="Arial"/>
          <w:color w:val="FF0000"/>
        </w:rPr>
      </w:pPr>
      <w:r w:rsidRPr="00EF586C">
        <w:rPr>
          <w:rFonts w:ascii="Arial" w:hAnsi="Arial" w:cs="Arial"/>
        </w:rPr>
        <w:t>3.1.8</w:t>
      </w:r>
      <w:r w:rsidR="00CF797C" w:rsidRPr="00EF586C">
        <w:rPr>
          <w:rFonts w:ascii="Arial" w:hAnsi="Arial" w:cs="Arial"/>
          <w:b/>
        </w:rPr>
        <w:tab/>
      </w:r>
      <w:r w:rsidR="00CF797C" w:rsidRPr="00EF586C">
        <w:rPr>
          <w:rFonts w:ascii="Arial" w:hAnsi="Arial" w:cs="Arial"/>
        </w:rPr>
        <w:t xml:space="preserve">In addition, the Authority is required to inspect and </w:t>
      </w:r>
      <w:r w:rsidR="00CF797C" w:rsidRPr="00EF586C">
        <w:rPr>
          <w:rFonts w:ascii="Arial" w:hAnsi="Arial" w:cs="Arial"/>
          <w:b/>
        </w:rPr>
        <w:t>approve</w:t>
      </w:r>
      <w:r w:rsidR="00CF797C" w:rsidRPr="00EF586C">
        <w:rPr>
          <w:rFonts w:ascii="Arial" w:hAnsi="Arial" w:cs="Arial"/>
        </w:rPr>
        <w:t xml:space="preserve"> food businesses that are subject to EU product-specific food hygiene Regulations.  These approved premises are subject to specific legislation that imposes significantly higher standards due to a part</w:t>
      </w:r>
      <w:r w:rsidRPr="00EF586C">
        <w:rPr>
          <w:rFonts w:ascii="Arial" w:hAnsi="Arial" w:cs="Arial"/>
        </w:rPr>
        <w:t xml:space="preserve">icular risk that they present.  </w:t>
      </w:r>
      <w:r w:rsidR="00CF797C" w:rsidRPr="00E8367B">
        <w:rPr>
          <w:rFonts w:ascii="Arial" w:hAnsi="Arial" w:cs="Arial"/>
        </w:rPr>
        <w:t xml:space="preserve">In Chichester District there are </w:t>
      </w:r>
      <w:r w:rsidR="007C1B96">
        <w:rPr>
          <w:rFonts w:ascii="Arial" w:hAnsi="Arial" w:cs="Arial"/>
        </w:rPr>
        <w:t>5</w:t>
      </w:r>
      <w:r w:rsidR="00CF797C" w:rsidRPr="00E8367B">
        <w:rPr>
          <w:rFonts w:ascii="Arial" w:hAnsi="Arial" w:cs="Arial"/>
        </w:rPr>
        <w:t xml:space="preserve"> meat products premises (including a large </w:t>
      </w:r>
      <w:r w:rsidR="00097979">
        <w:rPr>
          <w:rFonts w:ascii="Arial" w:hAnsi="Arial" w:cs="Arial"/>
        </w:rPr>
        <w:t>baby</w:t>
      </w:r>
      <w:r w:rsidR="009F610F">
        <w:rPr>
          <w:rFonts w:ascii="Arial" w:hAnsi="Arial" w:cs="Arial"/>
        </w:rPr>
        <w:t xml:space="preserve"> </w:t>
      </w:r>
      <w:r w:rsidR="00097979">
        <w:rPr>
          <w:rFonts w:ascii="Arial" w:hAnsi="Arial" w:cs="Arial"/>
        </w:rPr>
        <w:t>food manufacturer</w:t>
      </w:r>
      <w:r w:rsidR="00CF797C" w:rsidRPr="00E8367B">
        <w:rPr>
          <w:rFonts w:ascii="Arial" w:hAnsi="Arial" w:cs="Arial"/>
        </w:rPr>
        <w:t xml:space="preserve"> and a biltong producer), </w:t>
      </w:r>
      <w:r w:rsidR="007C1B96">
        <w:rPr>
          <w:rFonts w:ascii="Arial" w:hAnsi="Arial" w:cs="Arial"/>
        </w:rPr>
        <w:t>7</w:t>
      </w:r>
      <w:r w:rsidR="00CF797C" w:rsidRPr="00E8367B">
        <w:rPr>
          <w:rFonts w:ascii="Arial" w:hAnsi="Arial" w:cs="Arial"/>
        </w:rPr>
        <w:t xml:space="preserve"> dairy products (all of which have on-farm pasteurisers), </w:t>
      </w:r>
      <w:r w:rsidR="00C73528">
        <w:rPr>
          <w:rFonts w:ascii="Arial" w:hAnsi="Arial" w:cs="Arial"/>
        </w:rPr>
        <w:t>5</w:t>
      </w:r>
      <w:r w:rsidR="00CF797C" w:rsidRPr="00E8367B">
        <w:rPr>
          <w:rFonts w:ascii="Arial" w:hAnsi="Arial" w:cs="Arial"/>
        </w:rPr>
        <w:t xml:space="preserve"> fishery products and shellfish businesses and </w:t>
      </w:r>
      <w:r w:rsidR="007C1B96">
        <w:rPr>
          <w:rFonts w:ascii="Arial" w:hAnsi="Arial" w:cs="Arial"/>
        </w:rPr>
        <w:t>6</w:t>
      </w:r>
      <w:r w:rsidR="00CF797C" w:rsidRPr="00E8367B">
        <w:rPr>
          <w:rFonts w:ascii="Arial" w:hAnsi="Arial" w:cs="Arial"/>
        </w:rPr>
        <w:t xml:space="preserve"> egg packing stations that require approval.</w:t>
      </w:r>
    </w:p>
    <w:p w14:paraId="609A74E7" w14:textId="77777777" w:rsidR="00C003DF" w:rsidRPr="00EF586C" w:rsidRDefault="00C003DF" w:rsidP="00C003DF">
      <w:pPr>
        <w:tabs>
          <w:tab w:val="left" w:pos="720"/>
        </w:tabs>
        <w:rPr>
          <w:rFonts w:ascii="Arial" w:hAnsi="Arial" w:cs="Arial"/>
        </w:rPr>
      </w:pPr>
    </w:p>
    <w:p w14:paraId="3417B558" w14:textId="542CC9E2" w:rsidR="00F72135" w:rsidRDefault="00057054" w:rsidP="00A25B9A">
      <w:pPr>
        <w:tabs>
          <w:tab w:val="left" w:pos="720"/>
        </w:tabs>
        <w:ind w:left="720" w:hanging="720"/>
        <w:rPr>
          <w:rFonts w:ascii="Arial" w:hAnsi="Arial" w:cs="Arial"/>
        </w:rPr>
      </w:pPr>
      <w:r w:rsidRPr="00EF586C">
        <w:rPr>
          <w:rFonts w:ascii="Arial" w:hAnsi="Arial" w:cs="Arial"/>
          <w:bCs/>
        </w:rPr>
        <w:t>3.1.9</w:t>
      </w:r>
      <w:r w:rsidR="00C003DF" w:rsidRPr="00EF586C">
        <w:rPr>
          <w:rFonts w:ascii="Arial" w:hAnsi="Arial" w:cs="Arial"/>
        </w:rPr>
        <w:tab/>
      </w:r>
      <w:r w:rsidR="00C003DF" w:rsidRPr="00EF586C">
        <w:rPr>
          <w:rFonts w:ascii="Arial" w:hAnsi="Arial" w:cs="Arial"/>
          <w:b/>
        </w:rPr>
        <w:t>Imported Food</w:t>
      </w:r>
      <w:r w:rsidR="00C003DF" w:rsidRPr="00EF586C">
        <w:rPr>
          <w:rFonts w:ascii="Arial" w:hAnsi="Arial" w:cs="Arial"/>
        </w:rPr>
        <w:t xml:space="preserve"> </w:t>
      </w:r>
      <w:r w:rsidR="00C73528">
        <w:rPr>
          <w:rFonts w:ascii="Arial" w:hAnsi="Arial" w:cs="Arial"/>
        </w:rPr>
        <w:t xml:space="preserve">- </w:t>
      </w:r>
      <w:r w:rsidR="00A25B9A">
        <w:rPr>
          <w:rFonts w:ascii="Arial" w:hAnsi="Arial" w:cs="Arial"/>
        </w:rPr>
        <w:t>It is the responsibility of the Council’s Health Protection Team t</w:t>
      </w:r>
      <w:r w:rsidR="00C003DF" w:rsidRPr="00EF586C">
        <w:rPr>
          <w:rFonts w:ascii="Arial" w:hAnsi="Arial" w:cs="Arial"/>
        </w:rPr>
        <w:t xml:space="preserve">o look for illegally imported foodstuffs whilst carrying out other food safety duties.  </w:t>
      </w:r>
      <w:proofErr w:type="gramStart"/>
      <w:r w:rsidR="00C003DF" w:rsidRPr="00EF586C">
        <w:rPr>
          <w:rFonts w:ascii="Arial" w:hAnsi="Arial" w:cs="Arial"/>
        </w:rPr>
        <w:t>In particular products</w:t>
      </w:r>
      <w:proofErr w:type="gramEnd"/>
      <w:r w:rsidR="00C003DF" w:rsidRPr="00EF586C">
        <w:rPr>
          <w:rFonts w:ascii="Arial" w:hAnsi="Arial" w:cs="Arial"/>
        </w:rPr>
        <w:t xml:space="preserve"> of animal origin and food not of animal origin from outside the </w:t>
      </w:r>
      <w:r w:rsidR="00A25B9A">
        <w:rPr>
          <w:rFonts w:ascii="Arial" w:hAnsi="Arial" w:cs="Arial"/>
        </w:rPr>
        <w:t>UK</w:t>
      </w:r>
      <w:r w:rsidR="00C003DF" w:rsidRPr="00EF586C">
        <w:rPr>
          <w:rFonts w:ascii="Arial" w:hAnsi="Arial" w:cs="Arial"/>
        </w:rPr>
        <w:t xml:space="preserve"> are considered</w:t>
      </w:r>
      <w:r w:rsidR="00A25B9A">
        <w:rPr>
          <w:rFonts w:ascii="Arial" w:hAnsi="Arial" w:cs="Arial"/>
        </w:rPr>
        <w:t xml:space="preserve"> (now that we are a Third Country)</w:t>
      </w:r>
      <w:r w:rsidR="00C003DF" w:rsidRPr="00EF586C">
        <w:rPr>
          <w:rFonts w:ascii="Arial" w:hAnsi="Arial" w:cs="Arial"/>
        </w:rPr>
        <w:t xml:space="preserve">.  If products are found that give rise to concern that they have not received the necessary border checks before entering the </w:t>
      </w:r>
      <w:r w:rsidR="00A25B9A">
        <w:rPr>
          <w:rFonts w:ascii="Arial" w:hAnsi="Arial" w:cs="Arial"/>
        </w:rPr>
        <w:t>UK</w:t>
      </w:r>
      <w:r w:rsidR="00C003DF" w:rsidRPr="00EF586C">
        <w:rPr>
          <w:rFonts w:ascii="Arial" w:hAnsi="Arial" w:cs="Arial"/>
        </w:rPr>
        <w:t xml:space="preserve">, then officers are obliged to carry out checks into the background of the goods and if required to seize the goods and arrange for them to be incinerated.  </w:t>
      </w:r>
    </w:p>
    <w:p w14:paraId="0C94AFD6" w14:textId="77777777" w:rsidR="00F72135" w:rsidRPr="00EF586C" w:rsidRDefault="00F72135" w:rsidP="00C003DF">
      <w:pPr>
        <w:tabs>
          <w:tab w:val="left" w:pos="720"/>
        </w:tabs>
        <w:ind w:left="720" w:hanging="720"/>
        <w:rPr>
          <w:rFonts w:ascii="Arial" w:hAnsi="Arial" w:cs="Arial"/>
        </w:rPr>
      </w:pPr>
    </w:p>
    <w:p w14:paraId="3F2A676E" w14:textId="6158EFFD" w:rsidR="002E7002" w:rsidRDefault="00C003DF" w:rsidP="00057054">
      <w:pPr>
        <w:tabs>
          <w:tab w:val="left" w:pos="720"/>
        </w:tabs>
        <w:ind w:left="720" w:hanging="720"/>
        <w:rPr>
          <w:rFonts w:ascii="Arial" w:hAnsi="Arial" w:cs="Arial"/>
        </w:rPr>
      </w:pPr>
      <w:r w:rsidRPr="00EF586C">
        <w:rPr>
          <w:rFonts w:ascii="Arial" w:hAnsi="Arial" w:cs="Arial"/>
        </w:rPr>
        <w:t>3.1.9</w:t>
      </w:r>
      <w:r w:rsidR="00057054" w:rsidRPr="00EF586C">
        <w:rPr>
          <w:rFonts w:ascii="Arial" w:hAnsi="Arial" w:cs="Arial"/>
        </w:rPr>
        <w:tab/>
      </w:r>
      <w:r w:rsidRPr="00EF586C">
        <w:rPr>
          <w:rFonts w:ascii="Arial" w:hAnsi="Arial" w:cs="Arial"/>
        </w:rPr>
        <w:t xml:space="preserve">In addition, any premise which is looking to export Products of Animal Origin must ensure the consignment is accompanied by an </w:t>
      </w:r>
      <w:r w:rsidR="00490F74">
        <w:rPr>
          <w:rFonts w:ascii="Arial" w:hAnsi="Arial" w:cs="Arial"/>
          <w:b/>
        </w:rPr>
        <w:t xml:space="preserve">Export Health </w:t>
      </w:r>
      <w:r w:rsidRPr="00EF586C">
        <w:rPr>
          <w:rFonts w:ascii="Arial" w:hAnsi="Arial" w:cs="Arial"/>
          <w:b/>
        </w:rPr>
        <w:t>Certificate</w:t>
      </w:r>
      <w:r w:rsidRPr="00EF586C">
        <w:rPr>
          <w:rFonts w:ascii="Arial" w:hAnsi="Arial" w:cs="Arial"/>
        </w:rPr>
        <w:t xml:space="preserve">, to any </w:t>
      </w:r>
      <w:r w:rsidR="00A25B9A">
        <w:rPr>
          <w:rFonts w:ascii="Arial" w:hAnsi="Arial" w:cs="Arial"/>
        </w:rPr>
        <w:t>c</w:t>
      </w:r>
      <w:r w:rsidRPr="00EF586C">
        <w:rPr>
          <w:rFonts w:ascii="Arial" w:hAnsi="Arial" w:cs="Arial"/>
        </w:rPr>
        <w:t>ountry outside the EU.  Whilst DEFRA carry this out for those premises relating to meat products, Local Authority Environmental Health Officers are obliged to inspect consignments and authorise such certification</w:t>
      </w:r>
      <w:r w:rsidR="00A25B9A">
        <w:rPr>
          <w:rFonts w:ascii="Arial" w:hAnsi="Arial" w:cs="Arial"/>
        </w:rPr>
        <w:t xml:space="preserve"> with respect to fishery and egg products</w:t>
      </w:r>
      <w:r w:rsidRPr="00EF586C">
        <w:rPr>
          <w:rFonts w:ascii="Arial" w:hAnsi="Arial" w:cs="Arial"/>
        </w:rPr>
        <w:t xml:space="preserve">.  </w:t>
      </w:r>
      <w:r w:rsidR="00057054" w:rsidRPr="00EF586C">
        <w:rPr>
          <w:rFonts w:ascii="Arial" w:hAnsi="Arial" w:cs="Arial"/>
        </w:rPr>
        <w:t xml:space="preserve"> </w:t>
      </w:r>
      <w:r w:rsidR="00A25B9A">
        <w:rPr>
          <w:rFonts w:ascii="Arial" w:hAnsi="Arial" w:cs="Arial"/>
        </w:rPr>
        <w:t>The impact of</w:t>
      </w:r>
      <w:r w:rsidRPr="00EF586C">
        <w:rPr>
          <w:rFonts w:ascii="Arial" w:hAnsi="Arial" w:cs="Arial"/>
        </w:rPr>
        <w:t xml:space="preserve"> Brexit </w:t>
      </w:r>
      <w:r w:rsidR="00A25B9A">
        <w:rPr>
          <w:rFonts w:ascii="Arial" w:hAnsi="Arial" w:cs="Arial"/>
        </w:rPr>
        <w:t xml:space="preserve">has been less than expected however the team have seen a sharp increase in the number of requests for Certificates of Good Manufacturing Practice which are required for products not of animal origin.  </w:t>
      </w:r>
    </w:p>
    <w:p w14:paraId="58CEB3C3" w14:textId="77777777" w:rsidR="00490F74" w:rsidRPr="00EF586C" w:rsidRDefault="00490F74" w:rsidP="00057054">
      <w:pPr>
        <w:tabs>
          <w:tab w:val="left" w:pos="720"/>
        </w:tabs>
        <w:ind w:left="720" w:hanging="720"/>
        <w:rPr>
          <w:rFonts w:ascii="Arial" w:hAnsi="Arial" w:cs="Arial"/>
        </w:rPr>
      </w:pPr>
    </w:p>
    <w:p w14:paraId="0CD320A7" w14:textId="77777777" w:rsidR="00CF797C" w:rsidRPr="00EF586C" w:rsidRDefault="00C003DF" w:rsidP="00C003DF">
      <w:pPr>
        <w:tabs>
          <w:tab w:val="left" w:pos="720"/>
        </w:tabs>
        <w:rPr>
          <w:rFonts w:ascii="Arial" w:hAnsi="Arial" w:cs="Arial"/>
        </w:rPr>
      </w:pPr>
      <w:r w:rsidRPr="00EF586C">
        <w:rPr>
          <w:rFonts w:ascii="Arial" w:hAnsi="Arial" w:cs="Arial"/>
          <w:b/>
        </w:rPr>
        <w:t>3.2</w:t>
      </w:r>
      <w:r w:rsidRPr="00EF586C">
        <w:rPr>
          <w:rFonts w:ascii="Arial" w:hAnsi="Arial" w:cs="Arial"/>
        </w:rPr>
        <w:tab/>
      </w:r>
      <w:r w:rsidR="00CF797C" w:rsidRPr="00EF586C">
        <w:rPr>
          <w:rFonts w:ascii="Arial" w:hAnsi="Arial" w:cs="Arial"/>
          <w:b/>
          <w:bCs/>
        </w:rPr>
        <w:t>Food Complaints</w:t>
      </w:r>
    </w:p>
    <w:p w14:paraId="1A984DDC" w14:textId="77777777" w:rsidR="00CF797C" w:rsidRPr="00EF586C" w:rsidRDefault="00CF797C" w:rsidP="00CF797C">
      <w:pPr>
        <w:tabs>
          <w:tab w:val="left" w:pos="720"/>
        </w:tabs>
        <w:ind w:left="720" w:hanging="720"/>
        <w:rPr>
          <w:rFonts w:ascii="Arial" w:hAnsi="Arial" w:cs="Arial"/>
        </w:rPr>
      </w:pPr>
    </w:p>
    <w:p w14:paraId="5FEFA452" w14:textId="55F98723" w:rsidR="00CF797C" w:rsidRPr="00EF586C" w:rsidRDefault="00C003DF" w:rsidP="00CF797C">
      <w:pPr>
        <w:tabs>
          <w:tab w:val="left" w:pos="720"/>
        </w:tabs>
        <w:ind w:left="720" w:hanging="720"/>
        <w:rPr>
          <w:rFonts w:ascii="Arial" w:hAnsi="Arial" w:cs="Arial"/>
        </w:rPr>
      </w:pPr>
      <w:r w:rsidRPr="00EF586C">
        <w:rPr>
          <w:rFonts w:ascii="Arial" w:hAnsi="Arial" w:cs="Arial"/>
        </w:rPr>
        <w:t>3.2.1</w:t>
      </w:r>
      <w:r w:rsidR="00CF797C" w:rsidRPr="00EF586C">
        <w:rPr>
          <w:rFonts w:ascii="Arial" w:hAnsi="Arial" w:cs="Arial"/>
        </w:rPr>
        <w:tab/>
        <w:t xml:space="preserve">Food complaints may be received via </w:t>
      </w:r>
      <w:proofErr w:type="gramStart"/>
      <w:r w:rsidR="00CF797C" w:rsidRPr="00EF586C">
        <w:rPr>
          <w:rFonts w:ascii="Arial" w:hAnsi="Arial" w:cs="Arial"/>
        </w:rPr>
        <w:t>a number of</w:t>
      </w:r>
      <w:proofErr w:type="gramEnd"/>
      <w:r w:rsidR="00CF797C" w:rsidRPr="00EF586C">
        <w:rPr>
          <w:rFonts w:ascii="Arial" w:hAnsi="Arial" w:cs="Arial"/>
        </w:rPr>
        <w:t xml:space="preserve"> methods:  telephone, personal contact, post, from Trading Standards or other </w:t>
      </w:r>
      <w:r w:rsidR="00A25B9A">
        <w:rPr>
          <w:rFonts w:ascii="Arial" w:hAnsi="Arial" w:cs="Arial"/>
        </w:rPr>
        <w:t xml:space="preserve">Local </w:t>
      </w:r>
      <w:r w:rsidR="00CF797C" w:rsidRPr="00EF586C">
        <w:rPr>
          <w:rFonts w:ascii="Arial" w:hAnsi="Arial" w:cs="Arial"/>
        </w:rPr>
        <w:t xml:space="preserve">Authorities. </w:t>
      </w:r>
    </w:p>
    <w:p w14:paraId="077FCEDC" w14:textId="77777777" w:rsidR="00CF797C" w:rsidRPr="00EF586C" w:rsidRDefault="00CF797C" w:rsidP="00CF797C">
      <w:pPr>
        <w:tabs>
          <w:tab w:val="left" w:pos="720"/>
        </w:tabs>
        <w:ind w:left="720" w:hanging="720"/>
        <w:rPr>
          <w:rFonts w:ascii="Arial" w:hAnsi="Arial" w:cs="Arial"/>
        </w:rPr>
      </w:pPr>
    </w:p>
    <w:p w14:paraId="4D2F8512" w14:textId="253C87AD" w:rsidR="00CF797C" w:rsidRPr="00EF586C" w:rsidRDefault="00C003DF" w:rsidP="00CF797C">
      <w:pPr>
        <w:tabs>
          <w:tab w:val="left" w:pos="720"/>
        </w:tabs>
        <w:ind w:left="720" w:hanging="720"/>
        <w:rPr>
          <w:rFonts w:ascii="Arial" w:hAnsi="Arial" w:cs="Arial"/>
        </w:rPr>
      </w:pPr>
      <w:r w:rsidRPr="00EF586C">
        <w:rPr>
          <w:rFonts w:ascii="Arial" w:hAnsi="Arial" w:cs="Arial"/>
        </w:rPr>
        <w:t>3.2.2</w:t>
      </w:r>
      <w:r w:rsidR="00CF797C" w:rsidRPr="00EF586C">
        <w:rPr>
          <w:rFonts w:ascii="Arial" w:hAnsi="Arial" w:cs="Arial"/>
        </w:rPr>
        <w:tab/>
        <w:t xml:space="preserve">All food complaints are investigated in line with the </w:t>
      </w:r>
      <w:r w:rsidR="00A25B9A">
        <w:rPr>
          <w:rFonts w:ascii="Arial" w:hAnsi="Arial" w:cs="Arial"/>
        </w:rPr>
        <w:t xml:space="preserve">Food Law </w:t>
      </w:r>
      <w:r w:rsidR="00CF797C" w:rsidRPr="00EF586C">
        <w:rPr>
          <w:rFonts w:ascii="Arial" w:hAnsi="Arial" w:cs="Arial"/>
        </w:rPr>
        <w:t>Code of Practice, Guidance from the Food Standards Agency, the Council’s Enforcement Policy and its documented procedure contained in the Food Safety Service Quality Manual.  The trend in food complaints is shown below.</w:t>
      </w:r>
    </w:p>
    <w:p w14:paraId="3310D164" w14:textId="77777777" w:rsidR="00CF797C" w:rsidRPr="00EF586C" w:rsidRDefault="00CF797C" w:rsidP="00CF797C">
      <w:pPr>
        <w:tabs>
          <w:tab w:val="left" w:pos="720"/>
        </w:tabs>
        <w:ind w:left="720" w:hanging="720"/>
        <w:rPr>
          <w:rFonts w:ascii="Arial" w:hAnsi="Arial" w:cs="Arial"/>
        </w:rPr>
      </w:pPr>
    </w:p>
    <w:p w14:paraId="273DB89B" w14:textId="77777777" w:rsidR="00CF797C" w:rsidRPr="00EF586C" w:rsidRDefault="00CF797C" w:rsidP="00CF797C">
      <w:pPr>
        <w:pStyle w:val="Heading8"/>
        <w:numPr>
          <w:ilvl w:val="0"/>
          <w:numId w:val="0"/>
        </w:numPr>
        <w:tabs>
          <w:tab w:val="clear" w:pos="720"/>
          <w:tab w:val="left" w:pos="709"/>
        </w:tabs>
        <w:ind w:firstLine="709"/>
        <w:jc w:val="left"/>
        <w:rPr>
          <w:rFonts w:ascii="Arial" w:hAnsi="Arial" w:cs="Arial"/>
          <w:b w:val="0"/>
          <w:bCs w:val="0"/>
          <w:i/>
          <w:iCs/>
        </w:rPr>
      </w:pPr>
      <w:r w:rsidRPr="00EF586C">
        <w:rPr>
          <w:rFonts w:ascii="Arial" w:hAnsi="Arial" w:cs="Arial"/>
          <w:b w:val="0"/>
          <w:bCs w:val="0"/>
          <w:i/>
          <w:iCs/>
        </w:rPr>
        <w:t>Table 1:  Trend in Food Complaints</w:t>
      </w:r>
    </w:p>
    <w:p w14:paraId="05DFCC88" w14:textId="77777777" w:rsidR="00CF797C" w:rsidRPr="00EF586C" w:rsidRDefault="00CF797C" w:rsidP="00CF797C">
      <w:pPr>
        <w:tabs>
          <w:tab w:val="left" w:pos="720"/>
        </w:tabs>
        <w:ind w:left="720" w:hanging="720"/>
        <w:rPr>
          <w:rFonts w:ascii="Arial" w:hAnsi="Arial" w:cs="Arial"/>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2880"/>
      </w:tblGrid>
      <w:tr w:rsidR="00CF797C" w:rsidRPr="00EF586C" w14:paraId="5F9052D9" w14:textId="77777777" w:rsidTr="0025209D">
        <w:tc>
          <w:tcPr>
            <w:tcW w:w="2880" w:type="dxa"/>
          </w:tcPr>
          <w:p w14:paraId="75B6360D" w14:textId="77777777" w:rsidR="00CF797C" w:rsidRPr="00EF586C" w:rsidRDefault="00CF797C" w:rsidP="0025209D">
            <w:pPr>
              <w:tabs>
                <w:tab w:val="left" w:pos="720"/>
              </w:tabs>
              <w:jc w:val="center"/>
              <w:rPr>
                <w:rFonts w:ascii="Arial" w:hAnsi="Arial" w:cs="Arial"/>
                <w:b/>
                <w:bCs/>
              </w:rPr>
            </w:pPr>
            <w:r w:rsidRPr="00EF586C">
              <w:rPr>
                <w:rFonts w:ascii="Arial" w:hAnsi="Arial" w:cs="Arial"/>
                <w:b/>
                <w:bCs/>
              </w:rPr>
              <w:t>Year</w:t>
            </w:r>
          </w:p>
        </w:tc>
        <w:tc>
          <w:tcPr>
            <w:tcW w:w="2880" w:type="dxa"/>
          </w:tcPr>
          <w:p w14:paraId="6A4476D9" w14:textId="77777777" w:rsidR="00CF797C" w:rsidRPr="00EF586C" w:rsidRDefault="00CF797C" w:rsidP="0025209D">
            <w:pPr>
              <w:jc w:val="center"/>
              <w:rPr>
                <w:rFonts w:ascii="Arial" w:hAnsi="Arial" w:cs="Arial"/>
                <w:b/>
                <w:bCs/>
              </w:rPr>
            </w:pPr>
            <w:r w:rsidRPr="00EF586C">
              <w:rPr>
                <w:rFonts w:ascii="Arial" w:hAnsi="Arial" w:cs="Arial"/>
                <w:b/>
                <w:bCs/>
              </w:rPr>
              <w:t>No. of Food Complaints</w:t>
            </w:r>
          </w:p>
        </w:tc>
      </w:tr>
      <w:tr w:rsidR="00CF797C" w:rsidRPr="00EF586C" w14:paraId="456586FA" w14:textId="77777777" w:rsidTr="0025209D">
        <w:tc>
          <w:tcPr>
            <w:tcW w:w="2880" w:type="dxa"/>
          </w:tcPr>
          <w:p w14:paraId="3EC73DE0" w14:textId="77777777" w:rsidR="00CF797C" w:rsidRPr="00EF586C" w:rsidRDefault="00CF797C" w:rsidP="0025209D">
            <w:pPr>
              <w:tabs>
                <w:tab w:val="left" w:pos="720"/>
              </w:tabs>
              <w:jc w:val="center"/>
              <w:rPr>
                <w:rFonts w:ascii="Arial" w:hAnsi="Arial" w:cs="Arial"/>
              </w:rPr>
            </w:pPr>
            <w:r w:rsidRPr="00EF586C">
              <w:rPr>
                <w:rFonts w:ascii="Arial" w:hAnsi="Arial" w:cs="Arial"/>
              </w:rPr>
              <w:t>2000/01</w:t>
            </w:r>
          </w:p>
        </w:tc>
        <w:tc>
          <w:tcPr>
            <w:tcW w:w="2880" w:type="dxa"/>
          </w:tcPr>
          <w:p w14:paraId="7C9D9B8E" w14:textId="77777777" w:rsidR="00CF797C" w:rsidRPr="00EF586C" w:rsidRDefault="00CF797C" w:rsidP="0025209D">
            <w:pPr>
              <w:tabs>
                <w:tab w:val="left" w:pos="720"/>
              </w:tabs>
              <w:jc w:val="center"/>
              <w:rPr>
                <w:rFonts w:ascii="Arial" w:hAnsi="Arial" w:cs="Arial"/>
              </w:rPr>
            </w:pPr>
            <w:r w:rsidRPr="00EF586C">
              <w:rPr>
                <w:rFonts w:ascii="Arial" w:hAnsi="Arial" w:cs="Arial"/>
              </w:rPr>
              <w:t>29</w:t>
            </w:r>
          </w:p>
        </w:tc>
      </w:tr>
      <w:tr w:rsidR="00CF797C" w:rsidRPr="00EF586C" w14:paraId="178EE2C4" w14:textId="77777777" w:rsidTr="0025209D">
        <w:tc>
          <w:tcPr>
            <w:tcW w:w="2880" w:type="dxa"/>
          </w:tcPr>
          <w:p w14:paraId="62F81057" w14:textId="77777777" w:rsidR="00CF797C" w:rsidRPr="00EF586C" w:rsidRDefault="00CF797C" w:rsidP="0025209D">
            <w:pPr>
              <w:tabs>
                <w:tab w:val="left" w:pos="720"/>
              </w:tabs>
              <w:jc w:val="center"/>
              <w:rPr>
                <w:rFonts w:ascii="Arial" w:hAnsi="Arial" w:cs="Arial"/>
              </w:rPr>
            </w:pPr>
            <w:r w:rsidRPr="00EF586C">
              <w:rPr>
                <w:rFonts w:ascii="Arial" w:hAnsi="Arial" w:cs="Arial"/>
              </w:rPr>
              <w:t>2001/02</w:t>
            </w:r>
          </w:p>
        </w:tc>
        <w:tc>
          <w:tcPr>
            <w:tcW w:w="2880" w:type="dxa"/>
          </w:tcPr>
          <w:p w14:paraId="6197CC8B" w14:textId="77777777" w:rsidR="00CF797C" w:rsidRPr="00EF586C" w:rsidRDefault="00CF797C" w:rsidP="0025209D">
            <w:pPr>
              <w:tabs>
                <w:tab w:val="left" w:pos="720"/>
              </w:tabs>
              <w:jc w:val="center"/>
              <w:rPr>
                <w:rFonts w:ascii="Arial" w:hAnsi="Arial" w:cs="Arial"/>
              </w:rPr>
            </w:pPr>
            <w:r w:rsidRPr="00EF586C">
              <w:rPr>
                <w:rFonts w:ascii="Arial" w:hAnsi="Arial" w:cs="Arial"/>
              </w:rPr>
              <w:t>39</w:t>
            </w:r>
          </w:p>
        </w:tc>
      </w:tr>
      <w:tr w:rsidR="00CF797C" w:rsidRPr="00EF586C" w14:paraId="5A1A8161" w14:textId="77777777" w:rsidTr="0025209D">
        <w:tc>
          <w:tcPr>
            <w:tcW w:w="2880" w:type="dxa"/>
          </w:tcPr>
          <w:p w14:paraId="5F9E2CC1" w14:textId="77777777" w:rsidR="00CF797C" w:rsidRPr="00EF586C" w:rsidRDefault="00CF797C" w:rsidP="0025209D">
            <w:pPr>
              <w:tabs>
                <w:tab w:val="left" w:pos="720"/>
              </w:tabs>
              <w:jc w:val="center"/>
              <w:rPr>
                <w:rFonts w:ascii="Arial" w:hAnsi="Arial" w:cs="Arial"/>
              </w:rPr>
            </w:pPr>
            <w:r w:rsidRPr="00EF586C">
              <w:rPr>
                <w:rFonts w:ascii="Arial" w:hAnsi="Arial" w:cs="Arial"/>
              </w:rPr>
              <w:t>2002/03</w:t>
            </w:r>
          </w:p>
        </w:tc>
        <w:tc>
          <w:tcPr>
            <w:tcW w:w="2880" w:type="dxa"/>
          </w:tcPr>
          <w:p w14:paraId="5227C0C1" w14:textId="77777777" w:rsidR="00CF797C" w:rsidRPr="00EF586C" w:rsidRDefault="00CF797C" w:rsidP="0025209D">
            <w:pPr>
              <w:tabs>
                <w:tab w:val="left" w:pos="720"/>
              </w:tabs>
              <w:jc w:val="center"/>
              <w:rPr>
                <w:rFonts w:ascii="Arial" w:hAnsi="Arial" w:cs="Arial"/>
              </w:rPr>
            </w:pPr>
            <w:r w:rsidRPr="00EF586C">
              <w:rPr>
                <w:rFonts w:ascii="Arial" w:hAnsi="Arial" w:cs="Arial"/>
              </w:rPr>
              <w:t>45</w:t>
            </w:r>
          </w:p>
        </w:tc>
      </w:tr>
      <w:tr w:rsidR="00CF797C" w:rsidRPr="00EF586C" w14:paraId="60455CFF" w14:textId="77777777" w:rsidTr="0025209D">
        <w:tc>
          <w:tcPr>
            <w:tcW w:w="2880" w:type="dxa"/>
          </w:tcPr>
          <w:p w14:paraId="45E25B34" w14:textId="77777777" w:rsidR="00CF797C" w:rsidRPr="00EF586C" w:rsidRDefault="00CF797C" w:rsidP="0025209D">
            <w:pPr>
              <w:tabs>
                <w:tab w:val="left" w:pos="720"/>
              </w:tabs>
              <w:jc w:val="center"/>
              <w:rPr>
                <w:rFonts w:ascii="Arial" w:hAnsi="Arial" w:cs="Arial"/>
              </w:rPr>
            </w:pPr>
            <w:r w:rsidRPr="00EF586C">
              <w:rPr>
                <w:rFonts w:ascii="Arial" w:hAnsi="Arial" w:cs="Arial"/>
              </w:rPr>
              <w:t>2003/04</w:t>
            </w:r>
          </w:p>
        </w:tc>
        <w:tc>
          <w:tcPr>
            <w:tcW w:w="2880" w:type="dxa"/>
          </w:tcPr>
          <w:p w14:paraId="17D1A220" w14:textId="77777777" w:rsidR="00CF797C" w:rsidRPr="00EF586C" w:rsidRDefault="00CF797C" w:rsidP="0025209D">
            <w:pPr>
              <w:tabs>
                <w:tab w:val="left" w:pos="720"/>
              </w:tabs>
              <w:jc w:val="center"/>
              <w:rPr>
                <w:rFonts w:ascii="Arial" w:hAnsi="Arial" w:cs="Arial"/>
              </w:rPr>
            </w:pPr>
            <w:r w:rsidRPr="00EF586C">
              <w:rPr>
                <w:rFonts w:ascii="Arial" w:hAnsi="Arial" w:cs="Arial"/>
              </w:rPr>
              <w:t>41</w:t>
            </w:r>
          </w:p>
        </w:tc>
      </w:tr>
      <w:tr w:rsidR="00CF797C" w:rsidRPr="00EF586C" w14:paraId="391293A7" w14:textId="77777777" w:rsidTr="0025209D">
        <w:tc>
          <w:tcPr>
            <w:tcW w:w="2880" w:type="dxa"/>
          </w:tcPr>
          <w:p w14:paraId="600D8564" w14:textId="77777777" w:rsidR="00CF797C" w:rsidRPr="00EF586C" w:rsidRDefault="00CF797C" w:rsidP="0025209D">
            <w:pPr>
              <w:tabs>
                <w:tab w:val="left" w:pos="720"/>
              </w:tabs>
              <w:jc w:val="center"/>
              <w:rPr>
                <w:rFonts w:ascii="Arial" w:hAnsi="Arial" w:cs="Arial"/>
              </w:rPr>
            </w:pPr>
            <w:r w:rsidRPr="00EF586C">
              <w:rPr>
                <w:rFonts w:ascii="Arial" w:hAnsi="Arial" w:cs="Arial"/>
              </w:rPr>
              <w:t>2004/05</w:t>
            </w:r>
          </w:p>
        </w:tc>
        <w:tc>
          <w:tcPr>
            <w:tcW w:w="2880" w:type="dxa"/>
          </w:tcPr>
          <w:p w14:paraId="01C3369B" w14:textId="77777777" w:rsidR="00CF797C" w:rsidRPr="00EF586C" w:rsidRDefault="00CF797C" w:rsidP="0025209D">
            <w:pPr>
              <w:tabs>
                <w:tab w:val="left" w:pos="720"/>
              </w:tabs>
              <w:jc w:val="center"/>
              <w:rPr>
                <w:rFonts w:ascii="Arial" w:hAnsi="Arial" w:cs="Arial"/>
              </w:rPr>
            </w:pPr>
            <w:r w:rsidRPr="00EF586C">
              <w:rPr>
                <w:rFonts w:ascii="Arial" w:hAnsi="Arial" w:cs="Arial"/>
              </w:rPr>
              <w:t>31</w:t>
            </w:r>
          </w:p>
        </w:tc>
      </w:tr>
      <w:tr w:rsidR="00CF797C" w:rsidRPr="00EF586C" w14:paraId="71295C1C" w14:textId="77777777" w:rsidTr="0025209D">
        <w:tc>
          <w:tcPr>
            <w:tcW w:w="2880" w:type="dxa"/>
          </w:tcPr>
          <w:p w14:paraId="18B7421E" w14:textId="77777777" w:rsidR="00CF797C" w:rsidRPr="00EF586C" w:rsidRDefault="00CF797C" w:rsidP="0025209D">
            <w:pPr>
              <w:tabs>
                <w:tab w:val="left" w:pos="720"/>
              </w:tabs>
              <w:jc w:val="center"/>
              <w:rPr>
                <w:rFonts w:ascii="Arial" w:hAnsi="Arial" w:cs="Arial"/>
              </w:rPr>
            </w:pPr>
            <w:r w:rsidRPr="00EF586C">
              <w:rPr>
                <w:rFonts w:ascii="Arial" w:hAnsi="Arial" w:cs="Arial"/>
              </w:rPr>
              <w:t>2005/06</w:t>
            </w:r>
          </w:p>
        </w:tc>
        <w:tc>
          <w:tcPr>
            <w:tcW w:w="2880" w:type="dxa"/>
          </w:tcPr>
          <w:p w14:paraId="49703836" w14:textId="77777777" w:rsidR="00CF797C" w:rsidRPr="00EF586C" w:rsidRDefault="00CF797C" w:rsidP="0025209D">
            <w:pPr>
              <w:tabs>
                <w:tab w:val="left" w:pos="720"/>
              </w:tabs>
              <w:jc w:val="center"/>
              <w:rPr>
                <w:rFonts w:ascii="Arial" w:hAnsi="Arial" w:cs="Arial"/>
              </w:rPr>
            </w:pPr>
            <w:r w:rsidRPr="00EF586C">
              <w:rPr>
                <w:rFonts w:ascii="Arial" w:hAnsi="Arial" w:cs="Arial"/>
              </w:rPr>
              <w:t>40</w:t>
            </w:r>
          </w:p>
        </w:tc>
      </w:tr>
      <w:tr w:rsidR="00CF797C" w:rsidRPr="00EF586C" w14:paraId="0A0AF540" w14:textId="77777777" w:rsidTr="0025209D">
        <w:tc>
          <w:tcPr>
            <w:tcW w:w="2880" w:type="dxa"/>
          </w:tcPr>
          <w:p w14:paraId="5ABF9EF9" w14:textId="77777777" w:rsidR="00CF797C" w:rsidRPr="00EF586C" w:rsidRDefault="00CF797C" w:rsidP="0025209D">
            <w:pPr>
              <w:tabs>
                <w:tab w:val="left" w:pos="720"/>
              </w:tabs>
              <w:jc w:val="center"/>
              <w:rPr>
                <w:rFonts w:ascii="Arial" w:hAnsi="Arial" w:cs="Arial"/>
              </w:rPr>
            </w:pPr>
            <w:r w:rsidRPr="00EF586C">
              <w:rPr>
                <w:rFonts w:ascii="Arial" w:hAnsi="Arial" w:cs="Arial"/>
              </w:rPr>
              <w:t>2006/07</w:t>
            </w:r>
          </w:p>
        </w:tc>
        <w:tc>
          <w:tcPr>
            <w:tcW w:w="2880" w:type="dxa"/>
          </w:tcPr>
          <w:p w14:paraId="04429997" w14:textId="77777777" w:rsidR="00CF797C" w:rsidRPr="00EF586C" w:rsidRDefault="00CF797C" w:rsidP="0025209D">
            <w:pPr>
              <w:tabs>
                <w:tab w:val="left" w:pos="720"/>
              </w:tabs>
              <w:jc w:val="center"/>
              <w:rPr>
                <w:rFonts w:ascii="Arial" w:hAnsi="Arial" w:cs="Arial"/>
              </w:rPr>
            </w:pPr>
            <w:r w:rsidRPr="00EF586C">
              <w:rPr>
                <w:rFonts w:ascii="Arial" w:hAnsi="Arial" w:cs="Arial"/>
              </w:rPr>
              <w:t>22</w:t>
            </w:r>
          </w:p>
        </w:tc>
      </w:tr>
      <w:tr w:rsidR="00CF797C" w:rsidRPr="00EF586C" w14:paraId="6823027F" w14:textId="77777777" w:rsidTr="0025209D">
        <w:tc>
          <w:tcPr>
            <w:tcW w:w="2880" w:type="dxa"/>
          </w:tcPr>
          <w:p w14:paraId="616F3EFC" w14:textId="77777777" w:rsidR="00CF797C" w:rsidRPr="00EF586C" w:rsidRDefault="00CF797C" w:rsidP="0025209D">
            <w:pPr>
              <w:tabs>
                <w:tab w:val="left" w:pos="720"/>
              </w:tabs>
              <w:jc w:val="center"/>
              <w:rPr>
                <w:rFonts w:ascii="Arial" w:hAnsi="Arial" w:cs="Arial"/>
              </w:rPr>
            </w:pPr>
            <w:r w:rsidRPr="00EF586C">
              <w:rPr>
                <w:rFonts w:ascii="Arial" w:hAnsi="Arial" w:cs="Arial"/>
              </w:rPr>
              <w:t>2007/08</w:t>
            </w:r>
          </w:p>
        </w:tc>
        <w:tc>
          <w:tcPr>
            <w:tcW w:w="2880" w:type="dxa"/>
          </w:tcPr>
          <w:p w14:paraId="03D0463B" w14:textId="77777777" w:rsidR="00CF797C" w:rsidRPr="00EF586C" w:rsidRDefault="00CF797C" w:rsidP="0025209D">
            <w:pPr>
              <w:tabs>
                <w:tab w:val="left" w:pos="720"/>
              </w:tabs>
              <w:jc w:val="center"/>
              <w:rPr>
                <w:rFonts w:ascii="Arial" w:hAnsi="Arial" w:cs="Arial"/>
              </w:rPr>
            </w:pPr>
            <w:r w:rsidRPr="00EF586C">
              <w:rPr>
                <w:rFonts w:ascii="Arial" w:hAnsi="Arial" w:cs="Arial"/>
              </w:rPr>
              <w:t>25</w:t>
            </w:r>
          </w:p>
        </w:tc>
      </w:tr>
      <w:tr w:rsidR="00CF797C" w:rsidRPr="00EF586C" w14:paraId="6B853A1A" w14:textId="77777777" w:rsidTr="0025209D">
        <w:tc>
          <w:tcPr>
            <w:tcW w:w="2880" w:type="dxa"/>
          </w:tcPr>
          <w:p w14:paraId="2223C3C4" w14:textId="77777777" w:rsidR="00CF797C" w:rsidRPr="00EF586C" w:rsidRDefault="00CF797C" w:rsidP="0025209D">
            <w:pPr>
              <w:tabs>
                <w:tab w:val="left" w:pos="720"/>
              </w:tabs>
              <w:jc w:val="center"/>
              <w:rPr>
                <w:rFonts w:ascii="Arial" w:hAnsi="Arial" w:cs="Arial"/>
              </w:rPr>
            </w:pPr>
            <w:r w:rsidRPr="00EF586C">
              <w:rPr>
                <w:rFonts w:ascii="Arial" w:hAnsi="Arial" w:cs="Arial"/>
              </w:rPr>
              <w:lastRenderedPageBreak/>
              <w:t>2008/09</w:t>
            </w:r>
          </w:p>
        </w:tc>
        <w:tc>
          <w:tcPr>
            <w:tcW w:w="2880" w:type="dxa"/>
          </w:tcPr>
          <w:p w14:paraId="5119F2D2" w14:textId="77777777" w:rsidR="00CF797C" w:rsidRPr="00EF586C" w:rsidRDefault="00CF797C" w:rsidP="0025209D">
            <w:pPr>
              <w:tabs>
                <w:tab w:val="left" w:pos="720"/>
              </w:tabs>
              <w:jc w:val="center"/>
              <w:rPr>
                <w:rFonts w:ascii="Arial" w:hAnsi="Arial" w:cs="Arial"/>
              </w:rPr>
            </w:pPr>
            <w:r w:rsidRPr="00EF586C">
              <w:rPr>
                <w:rFonts w:ascii="Arial" w:hAnsi="Arial" w:cs="Arial"/>
              </w:rPr>
              <w:t>23</w:t>
            </w:r>
          </w:p>
        </w:tc>
      </w:tr>
      <w:tr w:rsidR="00CF797C" w:rsidRPr="00EF586C" w14:paraId="48EA9AB7" w14:textId="77777777" w:rsidTr="0025209D">
        <w:tc>
          <w:tcPr>
            <w:tcW w:w="2880" w:type="dxa"/>
          </w:tcPr>
          <w:p w14:paraId="7112F326" w14:textId="77777777" w:rsidR="00CF797C" w:rsidRPr="00EF586C" w:rsidRDefault="00CF797C" w:rsidP="0025209D">
            <w:pPr>
              <w:tabs>
                <w:tab w:val="left" w:pos="720"/>
              </w:tabs>
              <w:jc w:val="center"/>
              <w:rPr>
                <w:rFonts w:ascii="Arial" w:hAnsi="Arial" w:cs="Arial"/>
              </w:rPr>
            </w:pPr>
            <w:r w:rsidRPr="00EF586C">
              <w:rPr>
                <w:rFonts w:ascii="Arial" w:hAnsi="Arial" w:cs="Arial"/>
              </w:rPr>
              <w:t>2009/10</w:t>
            </w:r>
          </w:p>
        </w:tc>
        <w:tc>
          <w:tcPr>
            <w:tcW w:w="2880" w:type="dxa"/>
          </w:tcPr>
          <w:p w14:paraId="7F06F4CF" w14:textId="77777777" w:rsidR="00CF797C" w:rsidRPr="00EF586C" w:rsidRDefault="00CF797C" w:rsidP="0025209D">
            <w:pPr>
              <w:tabs>
                <w:tab w:val="left" w:pos="720"/>
              </w:tabs>
              <w:jc w:val="center"/>
              <w:rPr>
                <w:rFonts w:ascii="Arial" w:hAnsi="Arial" w:cs="Arial"/>
              </w:rPr>
            </w:pPr>
            <w:r w:rsidRPr="00EF586C">
              <w:rPr>
                <w:rFonts w:ascii="Arial" w:hAnsi="Arial" w:cs="Arial"/>
              </w:rPr>
              <w:t>6</w:t>
            </w:r>
          </w:p>
        </w:tc>
      </w:tr>
      <w:tr w:rsidR="00CF797C" w:rsidRPr="00EF586C" w14:paraId="72D904E8" w14:textId="77777777" w:rsidTr="0025209D">
        <w:tc>
          <w:tcPr>
            <w:tcW w:w="2880" w:type="dxa"/>
          </w:tcPr>
          <w:p w14:paraId="6B3E3F83" w14:textId="77777777" w:rsidR="00CF797C" w:rsidRPr="00EF586C" w:rsidRDefault="00CF797C" w:rsidP="0025209D">
            <w:pPr>
              <w:tabs>
                <w:tab w:val="left" w:pos="720"/>
              </w:tabs>
              <w:jc w:val="center"/>
              <w:rPr>
                <w:rFonts w:ascii="Arial" w:hAnsi="Arial" w:cs="Arial"/>
              </w:rPr>
            </w:pPr>
            <w:r w:rsidRPr="00EF586C">
              <w:rPr>
                <w:rFonts w:ascii="Arial" w:hAnsi="Arial" w:cs="Arial"/>
              </w:rPr>
              <w:t>2010/11</w:t>
            </w:r>
          </w:p>
        </w:tc>
        <w:tc>
          <w:tcPr>
            <w:tcW w:w="2880" w:type="dxa"/>
          </w:tcPr>
          <w:p w14:paraId="4E17670C" w14:textId="77777777" w:rsidR="00CF797C" w:rsidRPr="00EF586C" w:rsidRDefault="00CF797C" w:rsidP="0025209D">
            <w:pPr>
              <w:tabs>
                <w:tab w:val="left" w:pos="720"/>
              </w:tabs>
              <w:jc w:val="center"/>
              <w:rPr>
                <w:rFonts w:ascii="Arial" w:hAnsi="Arial" w:cs="Arial"/>
              </w:rPr>
            </w:pPr>
            <w:r w:rsidRPr="00EF586C">
              <w:rPr>
                <w:rFonts w:ascii="Arial" w:hAnsi="Arial" w:cs="Arial"/>
              </w:rPr>
              <w:t>7</w:t>
            </w:r>
          </w:p>
        </w:tc>
      </w:tr>
      <w:tr w:rsidR="00CF797C" w:rsidRPr="00EF586C" w14:paraId="1E05C816" w14:textId="77777777" w:rsidTr="0025209D">
        <w:tc>
          <w:tcPr>
            <w:tcW w:w="2880" w:type="dxa"/>
          </w:tcPr>
          <w:p w14:paraId="0A9E386A" w14:textId="77777777" w:rsidR="00CF797C" w:rsidRPr="00EF586C" w:rsidRDefault="00CF797C" w:rsidP="0025209D">
            <w:pPr>
              <w:tabs>
                <w:tab w:val="left" w:pos="720"/>
              </w:tabs>
              <w:jc w:val="center"/>
              <w:rPr>
                <w:rFonts w:ascii="Arial" w:hAnsi="Arial" w:cs="Arial"/>
              </w:rPr>
            </w:pPr>
            <w:r w:rsidRPr="00EF586C">
              <w:rPr>
                <w:rFonts w:ascii="Arial" w:hAnsi="Arial" w:cs="Arial"/>
              </w:rPr>
              <w:t>2011/12</w:t>
            </w:r>
          </w:p>
        </w:tc>
        <w:tc>
          <w:tcPr>
            <w:tcW w:w="2880" w:type="dxa"/>
          </w:tcPr>
          <w:p w14:paraId="72E6DEFF" w14:textId="77777777" w:rsidR="00CF797C" w:rsidRPr="00EF586C" w:rsidRDefault="00CF797C" w:rsidP="0025209D">
            <w:pPr>
              <w:tabs>
                <w:tab w:val="left" w:pos="720"/>
              </w:tabs>
              <w:jc w:val="center"/>
              <w:rPr>
                <w:rFonts w:ascii="Arial" w:hAnsi="Arial" w:cs="Arial"/>
              </w:rPr>
            </w:pPr>
            <w:r w:rsidRPr="00EF586C">
              <w:rPr>
                <w:rFonts w:ascii="Arial" w:hAnsi="Arial" w:cs="Arial"/>
              </w:rPr>
              <w:t>22</w:t>
            </w:r>
          </w:p>
        </w:tc>
      </w:tr>
      <w:tr w:rsidR="00CF797C" w:rsidRPr="00EF586C" w14:paraId="65018F6A" w14:textId="77777777" w:rsidTr="0025209D">
        <w:tc>
          <w:tcPr>
            <w:tcW w:w="2880" w:type="dxa"/>
          </w:tcPr>
          <w:p w14:paraId="5ED9B9C0" w14:textId="77777777" w:rsidR="00CF797C" w:rsidRPr="00EF586C" w:rsidRDefault="00CF797C" w:rsidP="0025209D">
            <w:pPr>
              <w:tabs>
                <w:tab w:val="left" w:pos="720"/>
              </w:tabs>
              <w:jc w:val="center"/>
              <w:rPr>
                <w:rFonts w:ascii="Arial" w:hAnsi="Arial" w:cs="Arial"/>
              </w:rPr>
            </w:pPr>
            <w:r w:rsidRPr="00EF586C">
              <w:rPr>
                <w:rFonts w:ascii="Arial" w:hAnsi="Arial" w:cs="Arial"/>
              </w:rPr>
              <w:t>2012/13</w:t>
            </w:r>
          </w:p>
        </w:tc>
        <w:tc>
          <w:tcPr>
            <w:tcW w:w="2880" w:type="dxa"/>
          </w:tcPr>
          <w:p w14:paraId="61B7D8B5" w14:textId="77777777" w:rsidR="00CF797C" w:rsidRPr="00EF586C" w:rsidRDefault="00CF797C" w:rsidP="0025209D">
            <w:pPr>
              <w:tabs>
                <w:tab w:val="left" w:pos="720"/>
              </w:tabs>
              <w:jc w:val="center"/>
              <w:rPr>
                <w:rFonts w:ascii="Arial" w:hAnsi="Arial" w:cs="Arial"/>
              </w:rPr>
            </w:pPr>
            <w:r w:rsidRPr="00EF586C">
              <w:rPr>
                <w:rFonts w:ascii="Arial" w:hAnsi="Arial" w:cs="Arial"/>
              </w:rPr>
              <w:t>17</w:t>
            </w:r>
          </w:p>
        </w:tc>
      </w:tr>
      <w:tr w:rsidR="00CF797C" w:rsidRPr="00EF586C" w14:paraId="50DFE445" w14:textId="77777777" w:rsidTr="0025209D">
        <w:tc>
          <w:tcPr>
            <w:tcW w:w="2880" w:type="dxa"/>
          </w:tcPr>
          <w:p w14:paraId="07E7B26C" w14:textId="77777777" w:rsidR="00CF797C" w:rsidRPr="00EF586C" w:rsidRDefault="00CF797C" w:rsidP="0025209D">
            <w:pPr>
              <w:tabs>
                <w:tab w:val="left" w:pos="720"/>
              </w:tabs>
              <w:jc w:val="center"/>
              <w:rPr>
                <w:rFonts w:ascii="Arial" w:hAnsi="Arial" w:cs="Arial"/>
              </w:rPr>
            </w:pPr>
            <w:r w:rsidRPr="00EF586C">
              <w:rPr>
                <w:rFonts w:ascii="Arial" w:hAnsi="Arial" w:cs="Arial"/>
              </w:rPr>
              <w:t>2013/14</w:t>
            </w:r>
          </w:p>
        </w:tc>
        <w:tc>
          <w:tcPr>
            <w:tcW w:w="2880" w:type="dxa"/>
          </w:tcPr>
          <w:p w14:paraId="5EB495B3" w14:textId="77777777" w:rsidR="00CF797C" w:rsidRPr="00EF586C" w:rsidRDefault="00CF797C" w:rsidP="0025209D">
            <w:pPr>
              <w:tabs>
                <w:tab w:val="left" w:pos="720"/>
              </w:tabs>
              <w:jc w:val="center"/>
              <w:rPr>
                <w:rFonts w:ascii="Arial" w:hAnsi="Arial" w:cs="Arial"/>
              </w:rPr>
            </w:pPr>
            <w:r w:rsidRPr="00EF586C">
              <w:rPr>
                <w:rFonts w:ascii="Arial" w:hAnsi="Arial" w:cs="Arial"/>
              </w:rPr>
              <w:t>33</w:t>
            </w:r>
          </w:p>
        </w:tc>
      </w:tr>
      <w:tr w:rsidR="00CF797C" w:rsidRPr="00EF586C" w14:paraId="337D5D90" w14:textId="77777777" w:rsidTr="0025209D">
        <w:tc>
          <w:tcPr>
            <w:tcW w:w="2880" w:type="dxa"/>
          </w:tcPr>
          <w:p w14:paraId="384508A7" w14:textId="77777777" w:rsidR="00CF797C" w:rsidRPr="00EF586C" w:rsidRDefault="00CF797C" w:rsidP="0025209D">
            <w:pPr>
              <w:tabs>
                <w:tab w:val="left" w:pos="720"/>
              </w:tabs>
              <w:jc w:val="center"/>
              <w:rPr>
                <w:rFonts w:ascii="Arial" w:hAnsi="Arial" w:cs="Arial"/>
              </w:rPr>
            </w:pPr>
            <w:r w:rsidRPr="00EF586C">
              <w:rPr>
                <w:rFonts w:ascii="Arial" w:hAnsi="Arial" w:cs="Arial"/>
              </w:rPr>
              <w:t>2014/15</w:t>
            </w:r>
          </w:p>
        </w:tc>
        <w:tc>
          <w:tcPr>
            <w:tcW w:w="2880" w:type="dxa"/>
          </w:tcPr>
          <w:p w14:paraId="4B69C37D" w14:textId="77777777" w:rsidR="00CF797C" w:rsidRPr="00EF586C" w:rsidRDefault="00CF797C" w:rsidP="0025209D">
            <w:pPr>
              <w:tabs>
                <w:tab w:val="left" w:pos="720"/>
              </w:tabs>
              <w:jc w:val="center"/>
              <w:rPr>
                <w:rFonts w:ascii="Arial" w:hAnsi="Arial" w:cs="Arial"/>
              </w:rPr>
            </w:pPr>
            <w:r w:rsidRPr="00EF586C">
              <w:rPr>
                <w:rFonts w:ascii="Arial" w:hAnsi="Arial" w:cs="Arial"/>
              </w:rPr>
              <w:t>13</w:t>
            </w:r>
          </w:p>
        </w:tc>
      </w:tr>
      <w:tr w:rsidR="00CF797C" w:rsidRPr="00EF586C" w14:paraId="0684F130" w14:textId="77777777" w:rsidTr="0025209D">
        <w:tc>
          <w:tcPr>
            <w:tcW w:w="2880" w:type="dxa"/>
          </w:tcPr>
          <w:p w14:paraId="6B7B3E44" w14:textId="77777777" w:rsidR="00CF797C" w:rsidRPr="00EF586C" w:rsidRDefault="00CF797C" w:rsidP="0025209D">
            <w:pPr>
              <w:tabs>
                <w:tab w:val="left" w:pos="720"/>
              </w:tabs>
              <w:jc w:val="center"/>
              <w:rPr>
                <w:rFonts w:ascii="Arial" w:hAnsi="Arial" w:cs="Arial"/>
              </w:rPr>
            </w:pPr>
            <w:r w:rsidRPr="00EF586C">
              <w:rPr>
                <w:rFonts w:ascii="Arial" w:hAnsi="Arial" w:cs="Arial"/>
              </w:rPr>
              <w:t>2015/16</w:t>
            </w:r>
          </w:p>
        </w:tc>
        <w:tc>
          <w:tcPr>
            <w:tcW w:w="2880" w:type="dxa"/>
          </w:tcPr>
          <w:p w14:paraId="7210B88D" w14:textId="77777777" w:rsidR="00CF797C" w:rsidRPr="00EF586C" w:rsidRDefault="00CF797C" w:rsidP="0025209D">
            <w:pPr>
              <w:tabs>
                <w:tab w:val="left" w:pos="720"/>
              </w:tabs>
              <w:jc w:val="center"/>
              <w:rPr>
                <w:rFonts w:ascii="Arial" w:hAnsi="Arial" w:cs="Arial"/>
              </w:rPr>
            </w:pPr>
            <w:r w:rsidRPr="00EF586C">
              <w:rPr>
                <w:rFonts w:ascii="Arial" w:hAnsi="Arial" w:cs="Arial"/>
              </w:rPr>
              <w:t>15</w:t>
            </w:r>
          </w:p>
        </w:tc>
      </w:tr>
      <w:tr w:rsidR="00CF797C" w:rsidRPr="00EF586C" w14:paraId="0DF63652" w14:textId="77777777" w:rsidTr="0025209D">
        <w:tc>
          <w:tcPr>
            <w:tcW w:w="2880" w:type="dxa"/>
          </w:tcPr>
          <w:p w14:paraId="35256A92" w14:textId="77777777" w:rsidR="00CF797C" w:rsidRPr="00EF586C" w:rsidRDefault="00CF797C" w:rsidP="0025209D">
            <w:pPr>
              <w:tabs>
                <w:tab w:val="left" w:pos="720"/>
              </w:tabs>
              <w:jc w:val="center"/>
              <w:rPr>
                <w:rFonts w:ascii="Arial" w:hAnsi="Arial" w:cs="Arial"/>
              </w:rPr>
            </w:pPr>
            <w:r w:rsidRPr="00EF586C">
              <w:rPr>
                <w:rFonts w:ascii="Arial" w:hAnsi="Arial" w:cs="Arial"/>
              </w:rPr>
              <w:t>2016/17</w:t>
            </w:r>
          </w:p>
        </w:tc>
        <w:tc>
          <w:tcPr>
            <w:tcW w:w="2880" w:type="dxa"/>
          </w:tcPr>
          <w:p w14:paraId="77763C5A" w14:textId="77777777" w:rsidR="00CF797C" w:rsidRPr="00EF586C" w:rsidRDefault="00CF797C" w:rsidP="0025209D">
            <w:pPr>
              <w:tabs>
                <w:tab w:val="left" w:pos="720"/>
              </w:tabs>
              <w:jc w:val="center"/>
              <w:rPr>
                <w:rFonts w:ascii="Arial" w:hAnsi="Arial" w:cs="Arial"/>
              </w:rPr>
            </w:pPr>
            <w:r w:rsidRPr="00EF586C">
              <w:rPr>
                <w:rFonts w:ascii="Arial" w:hAnsi="Arial" w:cs="Arial"/>
              </w:rPr>
              <w:t>21</w:t>
            </w:r>
          </w:p>
        </w:tc>
      </w:tr>
      <w:tr w:rsidR="00CF797C" w:rsidRPr="00EF586C" w14:paraId="1EDB0FB3" w14:textId="77777777" w:rsidTr="0025209D">
        <w:tc>
          <w:tcPr>
            <w:tcW w:w="2880" w:type="dxa"/>
          </w:tcPr>
          <w:p w14:paraId="398E9160" w14:textId="77777777" w:rsidR="00CF797C" w:rsidRPr="00EF586C" w:rsidRDefault="00CF797C" w:rsidP="0025209D">
            <w:pPr>
              <w:tabs>
                <w:tab w:val="left" w:pos="720"/>
              </w:tabs>
              <w:jc w:val="center"/>
              <w:rPr>
                <w:rFonts w:ascii="Arial" w:hAnsi="Arial" w:cs="Arial"/>
              </w:rPr>
            </w:pPr>
            <w:r w:rsidRPr="00EF586C">
              <w:rPr>
                <w:rFonts w:ascii="Arial" w:hAnsi="Arial" w:cs="Arial"/>
              </w:rPr>
              <w:t>2017/18</w:t>
            </w:r>
          </w:p>
        </w:tc>
        <w:tc>
          <w:tcPr>
            <w:tcW w:w="2880" w:type="dxa"/>
          </w:tcPr>
          <w:p w14:paraId="2D6BE273" w14:textId="77777777" w:rsidR="00CF797C" w:rsidRPr="00EF586C" w:rsidRDefault="00CF797C" w:rsidP="0025209D">
            <w:pPr>
              <w:tabs>
                <w:tab w:val="left" w:pos="720"/>
              </w:tabs>
              <w:jc w:val="center"/>
              <w:rPr>
                <w:rFonts w:ascii="Arial" w:hAnsi="Arial" w:cs="Arial"/>
              </w:rPr>
            </w:pPr>
            <w:r w:rsidRPr="00EF586C">
              <w:rPr>
                <w:rFonts w:ascii="Arial" w:hAnsi="Arial" w:cs="Arial"/>
              </w:rPr>
              <w:t>10</w:t>
            </w:r>
          </w:p>
        </w:tc>
      </w:tr>
      <w:tr w:rsidR="00CF797C" w:rsidRPr="00EF586C" w14:paraId="57E5234E" w14:textId="77777777" w:rsidTr="0025209D">
        <w:tc>
          <w:tcPr>
            <w:tcW w:w="2880" w:type="dxa"/>
          </w:tcPr>
          <w:p w14:paraId="54F6092A" w14:textId="77777777" w:rsidR="00CF797C" w:rsidRPr="00EF586C" w:rsidRDefault="00CF797C" w:rsidP="0025209D">
            <w:pPr>
              <w:tabs>
                <w:tab w:val="left" w:pos="720"/>
              </w:tabs>
              <w:jc w:val="center"/>
              <w:rPr>
                <w:rFonts w:ascii="Arial" w:hAnsi="Arial" w:cs="Arial"/>
              </w:rPr>
            </w:pPr>
            <w:r w:rsidRPr="00EF586C">
              <w:rPr>
                <w:rFonts w:ascii="Arial" w:hAnsi="Arial" w:cs="Arial"/>
              </w:rPr>
              <w:t>2018/19</w:t>
            </w:r>
          </w:p>
        </w:tc>
        <w:tc>
          <w:tcPr>
            <w:tcW w:w="2880" w:type="dxa"/>
          </w:tcPr>
          <w:p w14:paraId="7DCA6081" w14:textId="77777777" w:rsidR="00CF797C" w:rsidRPr="00EF586C" w:rsidRDefault="00CF797C" w:rsidP="0025209D">
            <w:pPr>
              <w:tabs>
                <w:tab w:val="left" w:pos="720"/>
              </w:tabs>
              <w:jc w:val="center"/>
              <w:rPr>
                <w:rFonts w:ascii="Arial" w:hAnsi="Arial" w:cs="Arial"/>
              </w:rPr>
            </w:pPr>
            <w:r w:rsidRPr="00EF586C">
              <w:rPr>
                <w:rFonts w:ascii="Arial" w:hAnsi="Arial" w:cs="Arial"/>
              </w:rPr>
              <w:t>23</w:t>
            </w:r>
          </w:p>
        </w:tc>
      </w:tr>
      <w:tr w:rsidR="00644211" w:rsidRPr="00EF586C" w14:paraId="770620A8" w14:textId="77777777" w:rsidTr="0025209D">
        <w:tc>
          <w:tcPr>
            <w:tcW w:w="2880" w:type="dxa"/>
          </w:tcPr>
          <w:p w14:paraId="0C885DA7" w14:textId="77777777" w:rsidR="00644211" w:rsidRPr="00EF586C" w:rsidRDefault="00644211" w:rsidP="0025209D">
            <w:pPr>
              <w:tabs>
                <w:tab w:val="left" w:pos="720"/>
              </w:tabs>
              <w:jc w:val="center"/>
              <w:rPr>
                <w:rFonts w:ascii="Arial" w:hAnsi="Arial" w:cs="Arial"/>
              </w:rPr>
            </w:pPr>
            <w:r w:rsidRPr="00D76E26">
              <w:rPr>
                <w:rFonts w:ascii="Arial" w:hAnsi="Arial" w:cs="Arial"/>
              </w:rPr>
              <w:t>2019/20</w:t>
            </w:r>
          </w:p>
        </w:tc>
        <w:tc>
          <w:tcPr>
            <w:tcW w:w="2880" w:type="dxa"/>
          </w:tcPr>
          <w:p w14:paraId="667D7BE0" w14:textId="493F79C5" w:rsidR="00644211" w:rsidRPr="00EF586C" w:rsidRDefault="00D76E26" w:rsidP="0025209D">
            <w:pPr>
              <w:tabs>
                <w:tab w:val="left" w:pos="720"/>
              </w:tabs>
              <w:jc w:val="center"/>
              <w:rPr>
                <w:rFonts w:ascii="Arial" w:hAnsi="Arial" w:cs="Arial"/>
              </w:rPr>
            </w:pPr>
            <w:r>
              <w:rPr>
                <w:rFonts w:ascii="Arial" w:hAnsi="Arial" w:cs="Arial"/>
              </w:rPr>
              <w:t>27</w:t>
            </w:r>
          </w:p>
        </w:tc>
      </w:tr>
      <w:tr w:rsidR="00D76E26" w:rsidRPr="00EF586C" w14:paraId="6C1E1B92" w14:textId="77777777" w:rsidTr="0025209D">
        <w:tc>
          <w:tcPr>
            <w:tcW w:w="2880" w:type="dxa"/>
          </w:tcPr>
          <w:p w14:paraId="5B3906C3" w14:textId="699FA3EF" w:rsidR="00D76E26" w:rsidRPr="00E8367B" w:rsidRDefault="00D76E26" w:rsidP="0025209D">
            <w:pPr>
              <w:tabs>
                <w:tab w:val="left" w:pos="720"/>
              </w:tabs>
              <w:jc w:val="center"/>
              <w:rPr>
                <w:rFonts w:ascii="Arial" w:hAnsi="Arial" w:cs="Arial"/>
              </w:rPr>
            </w:pPr>
            <w:r w:rsidRPr="00E8367B">
              <w:rPr>
                <w:rFonts w:ascii="Arial" w:hAnsi="Arial" w:cs="Arial"/>
              </w:rPr>
              <w:t>2020/21</w:t>
            </w:r>
          </w:p>
        </w:tc>
        <w:tc>
          <w:tcPr>
            <w:tcW w:w="2880" w:type="dxa"/>
          </w:tcPr>
          <w:p w14:paraId="35C54613" w14:textId="32A5A066" w:rsidR="00D76E26" w:rsidRDefault="00E8367B" w:rsidP="0025209D">
            <w:pPr>
              <w:tabs>
                <w:tab w:val="left" w:pos="720"/>
              </w:tabs>
              <w:jc w:val="center"/>
              <w:rPr>
                <w:rFonts w:ascii="Arial" w:hAnsi="Arial" w:cs="Arial"/>
              </w:rPr>
            </w:pPr>
            <w:r>
              <w:rPr>
                <w:rFonts w:ascii="Arial" w:hAnsi="Arial" w:cs="Arial"/>
              </w:rPr>
              <w:t>15</w:t>
            </w:r>
          </w:p>
        </w:tc>
      </w:tr>
      <w:tr w:rsidR="00D76E26" w:rsidRPr="00EF586C" w14:paraId="142C14A4" w14:textId="77777777" w:rsidTr="0025209D">
        <w:tc>
          <w:tcPr>
            <w:tcW w:w="2880" w:type="dxa"/>
          </w:tcPr>
          <w:p w14:paraId="7D639130" w14:textId="60EBB290" w:rsidR="00D76E26" w:rsidRPr="00E8367B" w:rsidRDefault="00D76E26" w:rsidP="0025209D">
            <w:pPr>
              <w:tabs>
                <w:tab w:val="left" w:pos="720"/>
              </w:tabs>
              <w:jc w:val="center"/>
              <w:rPr>
                <w:rFonts w:ascii="Arial" w:hAnsi="Arial" w:cs="Arial"/>
              </w:rPr>
            </w:pPr>
            <w:r w:rsidRPr="00E8367B">
              <w:rPr>
                <w:rFonts w:ascii="Arial" w:hAnsi="Arial" w:cs="Arial"/>
              </w:rPr>
              <w:t>2021/22</w:t>
            </w:r>
          </w:p>
        </w:tc>
        <w:tc>
          <w:tcPr>
            <w:tcW w:w="2880" w:type="dxa"/>
          </w:tcPr>
          <w:p w14:paraId="6FC5D93E" w14:textId="0B39ACE7" w:rsidR="00D76E26" w:rsidRDefault="00E8367B" w:rsidP="0025209D">
            <w:pPr>
              <w:tabs>
                <w:tab w:val="left" w:pos="720"/>
              </w:tabs>
              <w:jc w:val="center"/>
              <w:rPr>
                <w:rFonts w:ascii="Arial" w:hAnsi="Arial" w:cs="Arial"/>
              </w:rPr>
            </w:pPr>
            <w:r>
              <w:rPr>
                <w:rFonts w:ascii="Arial" w:hAnsi="Arial" w:cs="Arial"/>
              </w:rPr>
              <w:t>17</w:t>
            </w:r>
          </w:p>
        </w:tc>
      </w:tr>
      <w:tr w:rsidR="00097979" w:rsidRPr="00EF586C" w14:paraId="68EF7953" w14:textId="77777777" w:rsidTr="0025209D">
        <w:tc>
          <w:tcPr>
            <w:tcW w:w="2880" w:type="dxa"/>
          </w:tcPr>
          <w:p w14:paraId="1C51D3B3" w14:textId="08E350DA" w:rsidR="00097979" w:rsidRPr="00E8367B" w:rsidRDefault="00097979" w:rsidP="0025209D">
            <w:pPr>
              <w:tabs>
                <w:tab w:val="left" w:pos="720"/>
              </w:tabs>
              <w:jc w:val="center"/>
              <w:rPr>
                <w:rFonts w:ascii="Arial" w:hAnsi="Arial" w:cs="Arial"/>
              </w:rPr>
            </w:pPr>
            <w:r>
              <w:rPr>
                <w:rFonts w:ascii="Arial" w:hAnsi="Arial" w:cs="Arial"/>
              </w:rPr>
              <w:t>2022/23</w:t>
            </w:r>
          </w:p>
        </w:tc>
        <w:tc>
          <w:tcPr>
            <w:tcW w:w="2880" w:type="dxa"/>
          </w:tcPr>
          <w:p w14:paraId="0A33311A" w14:textId="350DF7EA" w:rsidR="00097979" w:rsidRDefault="00097979" w:rsidP="0025209D">
            <w:pPr>
              <w:tabs>
                <w:tab w:val="left" w:pos="720"/>
              </w:tabs>
              <w:jc w:val="center"/>
              <w:rPr>
                <w:rFonts w:ascii="Arial" w:hAnsi="Arial" w:cs="Arial"/>
              </w:rPr>
            </w:pPr>
            <w:r>
              <w:rPr>
                <w:rFonts w:ascii="Arial" w:hAnsi="Arial" w:cs="Arial"/>
              </w:rPr>
              <w:t>29</w:t>
            </w:r>
          </w:p>
        </w:tc>
      </w:tr>
      <w:tr w:rsidR="00C73528" w:rsidRPr="00EF586C" w14:paraId="5A83556C" w14:textId="77777777" w:rsidTr="0025209D">
        <w:tc>
          <w:tcPr>
            <w:tcW w:w="2880" w:type="dxa"/>
          </w:tcPr>
          <w:p w14:paraId="7018D69B" w14:textId="585016DF" w:rsidR="00C73528" w:rsidRDefault="00C73528" w:rsidP="0025209D">
            <w:pPr>
              <w:tabs>
                <w:tab w:val="left" w:pos="720"/>
              </w:tabs>
              <w:jc w:val="center"/>
              <w:rPr>
                <w:rFonts w:ascii="Arial" w:hAnsi="Arial" w:cs="Arial"/>
              </w:rPr>
            </w:pPr>
            <w:r>
              <w:rPr>
                <w:rFonts w:ascii="Arial" w:hAnsi="Arial" w:cs="Arial"/>
              </w:rPr>
              <w:t>2023/24</w:t>
            </w:r>
          </w:p>
        </w:tc>
        <w:tc>
          <w:tcPr>
            <w:tcW w:w="2880" w:type="dxa"/>
          </w:tcPr>
          <w:p w14:paraId="03EDF2AC" w14:textId="138A5057" w:rsidR="00C73528" w:rsidRDefault="00C73528" w:rsidP="0025209D">
            <w:pPr>
              <w:tabs>
                <w:tab w:val="left" w:pos="720"/>
              </w:tabs>
              <w:jc w:val="center"/>
              <w:rPr>
                <w:rFonts w:ascii="Arial" w:hAnsi="Arial" w:cs="Arial"/>
              </w:rPr>
            </w:pPr>
            <w:r>
              <w:rPr>
                <w:rFonts w:ascii="Arial" w:hAnsi="Arial" w:cs="Arial"/>
              </w:rPr>
              <w:t>9</w:t>
            </w:r>
          </w:p>
        </w:tc>
      </w:tr>
      <w:tr w:rsidR="007C1B96" w:rsidRPr="00EF586C" w14:paraId="4A1EFF86" w14:textId="77777777" w:rsidTr="0025209D">
        <w:tc>
          <w:tcPr>
            <w:tcW w:w="2880" w:type="dxa"/>
          </w:tcPr>
          <w:p w14:paraId="1720B83D" w14:textId="3D25393A" w:rsidR="007C1B96" w:rsidRDefault="007C1B96" w:rsidP="0025209D">
            <w:pPr>
              <w:tabs>
                <w:tab w:val="left" w:pos="720"/>
              </w:tabs>
              <w:jc w:val="center"/>
              <w:rPr>
                <w:rFonts w:ascii="Arial" w:hAnsi="Arial" w:cs="Arial"/>
              </w:rPr>
            </w:pPr>
            <w:r>
              <w:rPr>
                <w:rFonts w:ascii="Arial" w:hAnsi="Arial" w:cs="Arial"/>
              </w:rPr>
              <w:t>2024/25</w:t>
            </w:r>
          </w:p>
        </w:tc>
        <w:tc>
          <w:tcPr>
            <w:tcW w:w="2880" w:type="dxa"/>
          </w:tcPr>
          <w:p w14:paraId="5D48BA46" w14:textId="58114AD9" w:rsidR="007C1B96" w:rsidRDefault="007C1B96" w:rsidP="0025209D">
            <w:pPr>
              <w:tabs>
                <w:tab w:val="left" w:pos="720"/>
              </w:tabs>
              <w:jc w:val="center"/>
              <w:rPr>
                <w:rFonts w:ascii="Arial" w:hAnsi="Arial" w:cs="Arial"/>
              </w:rPr>
            </w:pPr>
            <w:r>
              <w:rPr>
                <w:rFonts w:ascii="Arial" w:hAnsi="Arial" w:cs="Arial"/>
              </w:rPr>
              <w:t>8</w:t>
            </w:r>
          </w:p>
        </w:tc>
      </w:tr>
    </w:tbl>
    <w:p w14:paraId="411FB688" w14:textId="77777777" w:rsidR="00CF797C" w:rsidRPr="00EF586C" w:rsidRDefault="00CF797C" w:rsidP="00CF797C">
      <w:pPr>
        <w:tabs>
          <w:tab w:val="left" w:pos="720"/>
        </w:tabs>
        <w:rPr>
          <w:rFonts w:ascii="Arial" w:hAnsi="Arial" w:cs="Arial"/>
        </w:rPr>
      </w:pPr>
    </w:p>
    <w:p w14:paraId="78AA4FA7" w14:textId="77777777" w:rsidR="00CF797C" w:rsidRPr="00EF586C" w:rsidRDefault="006A076D" w:rsidP="00CF797C">
      <w:pPr>
        <w:tabs>
          <w:tab w:val="left" w:pos="720"/>
        </w:tabs>
        <w:ind w:left="720" w:hanging="720"/>
        <w:rPr>
          <w:rFonts w:ascii="Arial" w:hAnsi="Arial" w:cs="Arial"/>
        </w:rPr>
      </w:pPr>
      <w:r w:rsidRPr="00EF586C">
        <w:rPr>
          <w:rFonts w:ascii="Arial" w:hAnsi="Arial" w:cs="Arial"/>
        </w:rPr>
        <w:t xml:space="preserve">       </w:t>
      </w:r>
    </w:p>
    <w:p w14:paraId="38BEA81D" w14:textId="599C5A9E" w:rsidR="00CF797C" w:rsidRPr="00EF586C" w:rsidRDefault="00C003DF" w:rsidP="00CF797C">
      <w:pPr>
        <w:tabs>
          <w:tab w:val="left" w:pos="720"/>
        </w:tabs>
        <w:ind w:left="720" w:hanging="720"/>
        <w:rPr>
          <w:rFonts w:ascii="Arial" w:hAnsi="Arial" w:cs="Arial"/>
        </w:rPr>
      </w:pPr>
      <w:r w:rsidRPr="00EF586C">
        <w:rPr>
          <w:rFonts w:ascii="Arial" w:hAnsi="Arial" w:cs="Arial"/>
        </w:rPr>
        <w:t>3.2.3</w:t>
      </w:r>
      <w:r w:rsidR="00CF797C" w:rsidRPr="00EF586C">
        <w:rPr>
          <w:rFonts w:ascii="Arial" w:hAnsi="Arial" w:cs="Arial"/>
        </w:rPr>
        <w:tab/>
        <w:t>Formal examination of food complaints, where further information is required to complete the investigation, is undertaken by either designated Public Analysts or Food Examiners.  Additional costs to the Authority may be involved in submitting a food complaint for analysis, typically around £</w:t>
      </w:r>
      <w:r w:rsidR="00A25B9A">
        <w:rPr>
          <w:rFonts w:ascii="Arial" w:hAnsi="Arial" w:cs="Arial"/>
        </w:rPr>
        <w:t>3</w:t>
      </w:r>
      <w:r w:rsidR="00CF797C" w:rsidRPr="00EF586C">
        <w:rPr>
          <w:rFonts w:ascii="Arial" w:hAnsi="Arial" w:cs="Arial"/>
        </w:rPr>
        <w:t>50 per sample.</w:t>
      </w:r>
    </w:p>
    <w:p w14:paraId="0544307D" w14:textId="77777777" w:rsidR="00CF797C" w:rsidRPr="00EF586C" w:rsidRDefault="00CF797C" w:rsidP="00CF797C">
      <w:pPr>
        <w:tabs>
          <w:tab w:val="left" w:pos="720"/>
        </w:tabs>
        <w:ind w:left="720" w:hanging="720"/>
        <w:rPr>
          <w:rFonts w:ascii="Arial" w:hAnsi="Arial" w:cs="Arial"/>
        </w:rPr>
      </w:pPr>
    </w:p>
    <w:p w14:paraId="2404D79F" w14:textId="77777777" w:rsidR="00CF797C" w:rsidRPr="00EF586C" w:rsidRDefault="00057054" w:rsidP="00CF797C">
      <w:pPr>
        <w:tabs>
          <w:tab w:val="left" w:pos="720"/>
        </w:tabs>
        <w:ind w:left="720" w:hanging="720"/>
        <w:rPr>
          <w:rFonts w:ascii="Arial" w:hAnsi="Arial" w:cs="Arial"/>
        </w:rPr>
      </w:pPr>
      <w:r w:rsidRPr="00EF586C">
        <w:rPr>
          <w:rFonts w:ascii="Arial" w:hAnsi="Arial" w:cs="Arial"/>
          <w:b/>
          <w:bCs/>
        </w:rPr>
        <w:t>3.3</w:t>
      </w:r>
      <w:r w:rsidR="00CF797C" w:rsidRPr="00EF586C">
        <w:rPr>
          <w:rFonts w:ascii="Arial" w:hAnsi="Arial" w:cs="Arial"/>
        </w:rPr>
        <w:tab/>
      </w:r>
      <w:r w:rsidR="00CF797C" w:rsidRPr="00EF586C">
        <w:rPr>
          <w:rFonts w:ascii="Arial" w:hAnsi="Arial" w:cs="Arial"/>
          <w:b/>
          <w:bCs/>
        </w:rPr>
        <w:t>Primary Authority Principle</w:t>
      </w:r>
    </w:p>
    <w:p w14:paraId="68D0A8AE" w14:textId="77777777" w:rsidR="00CF797C" w:rsidRPr="00EF586C" w:rsidRDefault="00CF797C" w:rsidP="00CF797C">
      <w:pPr>
        <w:tabs>
          <w:tab w:val="left" w:pos="720"/>
        </w:tabs>
        <w:ind w:left="720" w:hanging="720"/>
        <w:rPr>
          <w:rFonts w:ascii="Arial" w:hAnsi="Arial" w:cs="Arial"/>
        </w:rPr>
      </w:pPr>
    </w:p>
    <w:p w14:paraId="130A44D5" w14:textId="78DD003F" w:rsidR="0095576E" w:rsidRDefault="00057054" w:rsidP="00CF797C">
      <w:pPr>
        <w:tabs>
          <w:tab w:val="left" w:pos="720"/>
        </w:tabs>
        <w:ind w:left="720" w:hanging="720"/>
        <w:rPr>
          <w:rFonts w:ascii="Arial" w:hAnsi="Arial" w:cs="Arial"/>
        </w:rPr>
      </w:pPr>
      <w:r w:rsidRPr="00EF586C">
        <w:rPr>
          <w:rFonts w:ascii="Arial" w:hAnsi="Arial" w:cs="Arial"/>
        </w:rPr>
        <w:t>3.3</w:t>
      </w:r>
      <w:r w:rsidR="00CF797C" w:rsidRPr="00EF586C">
        <w:rPr>
          <w:rFonts w:ascii="Arial" w:hAnsi="Arial" w:cs="Arial"/>
        </w:rPr>
        <w:t>.1</w:t>
      </w:r>
      <w:r w:rsidR="00CF797C" w:rsidRPr="00EF586C">
        <w:rPr>
          <w:rFonts w:ascii="Arial" w:hAnsi="Arial" w:cs="Arial"/>
        </w:rPr>
        <w:tab/>
        <w:t>The Council supports the Primary Authority Principle</w:t>
      </w:r>
      <w:r w:rsidR="00A25B9A">
        <w:rPr>
          <w:rFonts w:ascii="Arial" w:hAnsi="Arial" w:cs="Arial"/>
        </w:rPr>
        <w:t xml:space="preserve"> which allows businesses</w:t>
      </w:r>
      <w:r w:rsidR="0095576E">
        <w:rPr>
          <w:rFonts w:ascii="Arial" w:hAnsi="Arial" w:cs="Arial"/>
        </w:rPr>
        <w:t xml:space="preserve"> to be involved in their own regulation</w:t>
      </w:r>
      <w:r w:rsidR="00CF797C" w:rsidRPr="00EF586C">
        <w:rPr>
          <w:rFonts w:ascii="Arial" w:hAnsi="Arial" w:cs="Arial"/>
        </w:rPr>
        <w:t>.</w:t>
      </w:r>
      <w:r w:rsidR="0095576E">
        <w:rPr>
          <w:rFonts w:ascii="Arial" w:hAnsi="Arial" w:cs="Arial"/>
        </w:rPr>
        <w:t xml:space="preserve">  It enables them to form a statutory partnership with one local authority which then provides robust and reliable advice for other local regulators to consider when carrying out inspections or addressing non-compliance.</w:t>
      </w:r>
      <w:r w:rsidR="00CF797C" w:rsidRPr="00EF586C">
        <w:rPr>
          <w:rFonts w:ascii="Arial" w:hAnsi="Arial" w:cs="Arial"/>
        </w:rPr>
        <w:t xml:space="preserve">  </w:t>
      </w:r>
    </w:p>
    <w:p w14:paraId="610B5FD6" w14:textId="77777777" w:rsidR="0095576E" w:rsidRDefault="0095576E" w:rsidP="00CF797C">
      <w:pPr>
        <w:tabs>
          <w:tab w:val="left" w:pos="720"/>
        </w:tabs>
        <w:ind w:left="720" w:hanging="720"/>
        <w:rPr>
          <w:rFonts w:ascii="Arial" w:hAnsi="Arial" w:cs="Arial"/>
        </w:rPr>
      </w:pPr>
    </w:p>
    <w:p w14:paraId="27E404B6" w14:textId="578E23DA" w:rsidR="00CF797C" w:rsidRPr="00EF586C" w:rsidRDefault="0095576E" w:rsidP="00CF797C">
      <w:pPr>
        <w:tabs>
          <w:tab w:val="left" w:pos="720"/>
        </w:tabs>
        <w:ind w:left="720" w:hanging="720"/>
        <w:rPr>
          <w:rFonts w:ascii="Arial" w:hAnsi="Arial" w:cs="Arial"/>
        </w:rPr>
      </w:pPr>
      <w:r>
        <w:rPr>
          <w:rFonts w:ascii="Arial" w:hAnsi="Arial" w:cs="Arial"/>
        </w:rPr>
        <w:t>3.3.2</w:t>
      </w:r>
      <w:r>
        <w:rPr>
          <w:rFonts w:ascii="Arial" w:hAnsi="Arial" w:cs="Arial"/>
        </w:rPr>
        <w:tab/>
        <w:t>Chichester DC</w:t>
      </w:r>
      <w:r w:rsidR="00CF797C" w:rsidRPr="00EF586C">
        <w:rPr>
          <w:rFonts w:ascii="Arial" w:hAnsi="Arial" w:cs="Arial"/>
        </w:rPr>
        <w:t xml:space="preserve"> act as “Originating Authority” for several</w:t>
      </w:r>
      <w:r>
        <w:rPr>
          <w:rFonts w:ascii="Arial" w:hAnsi="Arial" w:cs="Arial"/>
        </w:rPr>
        <w:t xml:space="preserve"> </w:t>
      </w:r>
      <w:r w:rsidR="00CF797C" w:rsidRPr="00EF586C">
        <w:rPr>
          <w:rFonts w:ascii="Arial" w:hAnsi="Arial" w:cs="Arial"/>
        </w:rPr>
        <w:t xml:space="preserve">producers/manufacturers within the </w:t>
      </w:r>
      <w:proofErr w:type="gramStart"/>
      <w:r w:rsidR="00CF797C" w:rsidRPr="00EF586C">
        <w:rPr>
          <w:rFonts w:ascii="Arial" w:hAnsi="Arial" w:cs="Arial"/>
        </w:rPr>
        <w:t>District</w:t>
      </w:r>
      <w:proofErr w:type="gramEnd"/>
      <w:r w:rsidR="00CF797C" w:rsidRPr="00EF586C">
        <w:rPr>
          <w:rFonts w:ascii="Arial" w:hAnsi="Arial" w:cs="Arial"/>
        </w:rPr>
        <w:t xml:space="preserve"> meaning that the foodstuffs originat</w:t>
      </w:r>
      <w:r>
        <w:rPr>
          <w:rFonts w:ascii="Arial" w:hAnsi="Arial" w:cs="Arial"/>
        </w:rPr>
        <w:t>ing</w:t>
      </w:r>
      <w:r w:rsidR="00CF797C" w:rsidRPr="00EF586C">
        <w:rPr>
          <w:rFonts w:ascii="Arial" w:hAnsi="Arial" w:cs="Arial"/>
        </w:rPr>
        <w:t xml:space="preserve"> in this district hav</w:t>
      </w:r>
      <w:r>
        <w:rPr>
          <w:rFonts w:ascii="Arial" w:hAnsi="Arial" w:cs="Arial"/>
        </w:rPr>
        <w:t>e</w:t>
      </w:r>
      <w:r w:rsidR="00CF797C" w:rsidRPr="00EF586C">
        <w:rPr>
          <w:rFonts w:ascii="Arial" w:hAnsi="Arial" w:cs="Arial"/>
        </w:rPr>
        <w:t xml:space="preserve"> been manufactured or processed here.  We respond to requests from other enforcing authorities for information on those businesses, particularly if another Authority has received a food complaint relating to one of the producers/manufacturers in our area.  In practice, we act as originating authority for some </w:t>
      </w:r>
      <w:r w:rsidR="00CF797C" w:rsidRPr="00EF586C">
        <w:rPr>
          <w:rFonts w:ascii="Arial" w:hAnsi="Arial" w:cs="Arial"/>
          <w:b/>
        </w:rPr>
        <w:t>2</w:t>
      </w:r>
      <w:r w:rsidR="007C1B96">
        <w:rPr>
          <w:rFonts w:ascii="Arial" w:hAnsi="Arial" w:cs="Arial"/>
          <w:b/>
        </w:rPr>
        <w:t>0</w:t>
      </w:r>
      <w:r w:rsidR="00CF797C" w:rsidRPr="00EF586C">
        <w:rPr>
          <w:rFonts w:ascii="Arial" w:hAnsi="Arial" w:cs="Arial"/>
          <w:b/>
        </w:rPr>
        <w:t xml:space="preserve"> </w:t>
      </w:r>
      <w:r w:rsidR="00CF797C" w:rsidRPr="00EF586C">
        <w:rPr>
          <w:rFonts w:ascii="Arial" w:hAnsi="Arial" w:cs="Arial"/>
        </w:rPr>
        <w:t>premises in our area ranging from meat/fish manufacturers to dairy producers.</w:t>
      </w:r>
      <w:r>
        <w:rPr>
          <w:rFonts w:ascii="Arial" w:hAnsi="Arial" w:cs="Arial"/>
        </w:rPr>
        <w:t xml:space="preserve">  </w:t>
      </w:r>
    </w:p>
    <w:p w14:paraId="71958A5D" w14:textId="77777777" w:rsidR="00CF797C" w:rsidRPr="00EF586C" w:rsidRDefault="00CF797C" w:rsidP="00CF797C">
      <w:pPr>
        <w:tabs>
          <w:tab w:val="left" w:pos="720"/>
        </w:tabs>
        <w:ind w:left="720" w:hanging="720"/>
        <w:rPr>
          <w:rFonts w:ascii="Arial" w:hAnsi="Arial" w:cs="Arial"/>
        </w:rPr>
      </w:pPr>
    </w:p>
    <w:p w14:paraId="10EA003C" w14:textId="15EA638C" w:rsidR="00CF797C" w:rsidRPr="0095576E" w:rsidRDefault="00057054" w:rsidP="00CF797C">
      <w:pPr>
        <w:tabs>
          <w:tab w:val="left" w:pos="720"/>
        </w:tabs>
        <w:ind w:left="720" w:hanging="720"/>
        <w:rPr>
          <w:rFonts w:ascii="Arial" w:hAnsi="Arial" w:cs="Arial"/>
        </w:rPr>
      </w:pPr>
      <w:r w:rsidRPr="00EF586C">
        <w:rPr>
          <w:rFonts w:ascii="Arial" w:hAnsi="Arial" w:cs="Arial"/>
        </w:rPr>
        <w:t>3.3</w:t>
      </w:r>
      <w:r w:rsidR="00CF797C" w:rsidRPr="00EF586C">
        <w:rPr>
          <w:rFonts w:ascii="Arial" w:hAnsi="Arial" w:cs="Arial"/>
        </w:rPr>
        <w:t>.</w:t>
      </w:r>
      <w:r w:rsidR="0095576E">
        <w:rPr>
          <w:rFonts w:ascii="Arial" w:hAnsi="Arial" w:cs="Arial"/>
        </w:rPr>
        <w:t>3</w:t>
      </w:r>
      <w:r w:rsidR="00CF797C" w:rsidRPr="00EF586C">
        <w:rPr>
          <w:rFonts w:ascii="Arial" w:hAnsi="Arial" w:cs="Arial"/>
        </w:rPr>
        <w:tab/>
        <w:t>The Primary Authority scheme is also operational now. This Council currently has no Primary Authority partners but has regard to the Primary Authority principles when carrying out inspections or dealing with other matters in relevant premises</w:t>
      </w:r>
      <w:r w:rsidR="0095576E">
        <w:rPr>
          <w:rFonts w:ascii="Arial" w:hAnsi="Arial" w:cs="Arial"/>
        </w:rPr>
        <w:t xml:space="preserve"> including regular consultation for the PAA website and noting any assured advice or inspection plans.</w:t>
      </w:r>
    </w:p>
    <w:p w14:paraId="0D8EA8BE" w14:textId="77777777" w:rsidR="00005346" w:rsidRDefault="00005346" w:rsidP="00CF797C">
      <w:pPr>
        <w:tabs>
          <w:tab w:val="left" w:pos="720"/>
        </w:tabs>
        <w:ind w:left="720" w:hanging="720"/>
        <w:rPr>
          <w:rFonts w:ascii="Arial" w:hAnsi="Arial" w:cs="Arial"/>
        </w:rPr>
      </w:pPr>
    </w:p>
    <w:p w14:paraId="16720719" w14:textId="77777777" w:rsidR="00C73528" w:rsidRDefault="00C73528" w:rsidP="00CF797C">
      <w:pPr>
        <w:tabs>
          <w:tab w:val="left" w:pos="720"/>
        </w:tabs>
        <w:ind w:left="720" w:hanging="720"/>
        <w:rPr>
          <w:rFonts w:ascii="Arial" w:hAnsi="Arial" w:cs="Arial"/>
        </w:rPr>
      </w:pPr>
    </w:p>
    <w:p w14:paraId="087B0ECC" w14:textId="77777777" w:rsidR="007C1B96" w:rsidRDefault="007C1B96" w:rsidP="00CF797C">
      <w:pPr>
        <w:tabs>
          <w:tab w:val="left" w:pos="720"/>
        </w:tabs>
        <w:ind w:left="720" w:hanging="720"/>
        <w:rPr>
          <w:rFonts w:ascii="Arial" w:hAnsi="Arial" w:cs="Arial"/>
        </w:rPr>
      </w:pPr>
    </w:p>
    <w:p w14:paraId="5B52438B" w14:textId="77777777" w:rsidR="007C1B96" w:rsidRDefault="007C1B96" w:rsidP="00CF797C">
      <w:pPr>
        <w:tabs>
          <w:tab w:val="left" w:pos="720"/>
        </w:tabs>
        <w:ind w:left="720" w:hanging="720"/>
        <w:rPr>
          <w:rFonts w:ascii="Arial" w:hAnsi="Arial" w:cs="Arial"/>
        </w:rPr>
      </w:pPr>
    </w:p>
    <w:p w14:paraId="6379776D" w14:textId="77777777" w:rsidR="007C1B96" w:rsidRDefault="007C1B96" w:rsidP="00CF797C">
      <w:pPr>
        <w:tabs>
          <w:tab w:val="left" w:pos="720"/>
        </w:tabs>
        <w:ind w:left="720" w:hanging="720"/>
        <w:rPr>
          <w:rFonts w:ascii="Arial" w:hAnsi="Arial" w:cs="Arial"/>
        </w:rPr>
      </w:pPr>
    </w:p>
    <w:p w14:paraId="5F715CBB" w14:textId="77777777" w:rsidR="007C1B96" w:rsidRPr="00EF586C" w:rsidRDefault="007C1B96" w:rsidP="00CF797C">
      <w:pPr>
        <w:tabs>
          <w:tab w:val="left" w:pos="720"/>
        </w:tabs>
        <w:ind w:left="720" w:hanging="720"/>
        <w:rPr>
          <w:rFonts w:ascii="Arial" w:hAnsi="Arial" w:cs="Arial"/>
        </w:rPr>
      </w:pPr>
    </w:p>
    <w:p w14:paraId="327D2D2C" w14:textId="77777777" w:rsidR="00CF797C" w:rsidRPr="00EF586C" w:rsidRDefault="00057054" w:rsidP="00CF797C">
      <w:pPr>
        <w:tabs>
          <w:tab w:val="left" w:pos="720"/>
        </w:tabs>
        <w:ind w:left="720" w:hanging="720"/>
        <w:rPr>
          <w:rFonts w:ascii="Arial" w:hAnsi="Arial" w:cs="Arial"/>
        </w:rPr>
      </w:pPr>
      <w:r w:rsidRPr="00EF586C">
        <w:rPr>
          <w:rFonts w:ascii="Arial" w:hAnsi="Arial" w:cs="Arial"/>
          <w:b/>
          <w:bCs/>
        </w:rPr>
        <w:lastRenderedPageBreak/>
        <w:t>3.4</w:t>
      </w:r>
      <w:r w:rsidR="00CF797C" w:rsidRPr="00EF586C">
        <w:rPr>
          <w:rFonts w:ascii="Arial" w:hAnsi="Arial" w:cs="Arial"/>
        </w:rPr>
        <w:tab/>
      </w:r>
      <w:r w:rsidR="00CF797C" w:rsidRPr="00EF586C">
        <w:rPr>
          <w:rFonts w:ascii="Arial" w:hAnsi="Arial" w:cs="Arial"/>
          <w:b/>
          <w:bCs/>
        </w:rPr>
        <w:t>Advice to Businesses</w:t>
      </w:r>
    </w:p>
    <w:p w14:paraId="073AD16C" w14:textId="77777777" w:rsidR="00CF797C" w:rsidRPr="00EF586C" w:rsidRDefault="00CF797C" w:rsidP="00CF797C">
      <w:pPr>
        <w:tabs>
          <w:tab w:val="left" w:pos="720"/>
        </w:tabs>
        <w:ind w:left="720" w:hanging="720"/>
        <w:rPr>
          <w:rFonts w:ascii="Arial" w:hAnsi="Arial" w:cs="Arial"/>
        </w:rPr>
      </w:pPr>
    </w:p>
    <w:p w14:paraId="7680C6F1" w14:textId="77777777" w:rsidR="00CF797C" w:rsidRPr="00EF586C" w:rsidRDefault="00057054" w:rsidP="00CF797C">
      <w:pPr>
        <w:tabs>
          <w:tab w:val="left" w:pos="720"/>
        </w:tabs>
        <w:ind w:left="720" w:hanging="720"/>
        <w:rPr>
          <w:rFonts w:ascii="Arial" w:hAnsi="Arial" w:cs="Arial"/>
        </w:rPr>
      </w:pPr>
      <w:r w:rsidRPr="00EF586C">
        <w:rPr>
          <w:rFonts w:ascii="Arial" w:hAnsi="Arial" w:cs="Arial"/>
        </w:rPr>
        <w:t>3.4</w:t>
      </w:r>
      <w:r w:rsidR="00CF797C" w:rsidRPr="00EF586C">
        <w:rPr>
          <w:rFonts w:ascii="Arial" w:hAnsi="Arial" w:cs="Arial"/>
        </w:rPr>
        <w:t>.1</w:t>
      </w:r>
      <w:r w:rsidR="00CF797C" w:rsidRPr="00EF586C">
        <w:rPr>
          <w:rFonts w:ascii="Arial" w:hAnsi="Arial" w:cs="Arial"/>
        </w:rPr>
        <w:tab/>
        <w:t xml:space="preserve">Wherever possible and within resource constraints, the council is committed to providing necessary advice to business both for those businesses setting up and those already in operation.  </w:t>
      </w:r>
    </w:p>
    <w:p w14:paraId="16F62B62" w14:textId="77777777" w:rsidR="00DA179D" w:rsidRDefault="00DA179D" w:rsidP="00CF797C">
      <w:pPr>
        <w:tabs>
          <w:tab w:val="left" w:pos="720"/>
        </w:tabs>
        <w:ind w:left="720" w:hanging="720"/>
        <w:rPr>
          <w:rFonts w:ascii="Arial" w:hAnsi="Arial" w:cs="Arial"/>
        </w:rPr>
      </w:pPr>
    </w:p>
    <w:p w14:paraId="1AEC9BA4" w14:textId="7EC2EC74" w:rsidR="00CF797C" w:rsidRPr="00EF586C" w:rsidRDefault="00057054" w:rsidP="00CF797C">
      <w:pPr>
        <w:tabs>
          <w:tab w:val="left" w:pos="720"/>
        </w:tabs>
        <w:ind w:left="720" w:hanging="720"/>
        <w:rPr>
          <w:rFonts w:ascii="Arial" w:hAnsi="Arial" w:cs="Arial"/>
        </w:rPr>
      </w:pPr>
      <w:r w:rsidRPr="00EF586C">
        <w:rPr>
          <w:rFonts w:ascii="Arial" w:hAnsi="Arial" w:cs="Arial"/>
        </w:rPr>
        <w:t>3.4</w:t>
      </w:r>
      <w:r w:rsidR="00CF797C" w:rsidRPr="00EF586C">
        <w:rPr>
          <w:rFonts w:ascii="Arial" w:hAnsi="Arial" w:cs="Arial"/>
        </w:rPr>
        <w:t>.2</w:t>
      </w:r>
      <w:r w:rsidR="00CF797C" w:rsidRPr="00EF586C">
        <w:rPr>
          <w:rFonts w:ascii="Arial" w:hAnsi="Arial" w:cs="Arial"/>
        </w:rPr>
        <w:tab/>
        <w:t>It is the Council’s policy, resources permitting, that requests for advice from businesses will receive an on-site visit prior to them opening.</w:t>
      </w:r>
    </w:p>
    <w:p w14:paraId="021BB24E" w14:textId="77777777" w:rsidR="00CF797C" w:rsidRPr="00EF586C" w:rsidRDefault="00CF797C" w:rsidP="00CF797C">
      <w:pPr>
        <w:tabs>
          <w:tab w:val="left" w:pos="720"/>
        </w:tabs>
        <w:ind w:left="720" w:hanging="720"/>
        <w:rPr>
          <w:rFonts w:ascii="Arial" w:hAnsi="Arial" w:cs="Arial"/>
        </w:rPr>
      </w:pPr>
    </w:p>
    <w:p w14:paraId="7B941800" w14:textId="5A379096" w:rsidR="00CF797C" w:rsidRDefault="00057054" w:rsidP="00CF797C">
      <w:pPr>
        <w:tabs>
          <w:tab w:val="left" w:pos="720"/>
        </w:tabs>
        <w:ind w:left="720" w:hanging="720"/>
        <w:rPr>
          <w:rFonts w:ascii="Arial" w:hAnsi="Arial" w:cs="Arial"/>
        </w:rPr>
      </w:pPr>
      <w:r w:rsidRPr="00EF586C">
        <w:rPr>
          <w:rFonts w:ascii="Arial" w:hAnsi="Arial" w:cs="Arial"/>
        </w:rPr>
        <w:t>3.4</w:t>
      </w:r>
      <w:r w:rsidR="00CF797C" w:rsidRPr="00EF586C">
        <w:rPr>
          <w:rFonts w:ascii="Arial" w:hAnsi="Arial" w:cs="Arial"/>
        </w:rPr>
        <w:t>.3</w:t>
      </w:r>
      <w:r w:rsidR="00CF797C" w:rsidRPr="00EF586C">
        <w:rPr>
          <w:rFonts w:ascii="Arial" w:hAnsi="Arial" w:cs="Arial"/>
        </w:rPr>
        <w:tab/>
        <w:t>Advice is also given through the quarterly newsletter “</w:t>
      </w:r>
      <w:proofErr w:type="spellStart"/>
      <w:r w:rsidR="00CF797C" w:rsidRPr="00EF586C">
        <w:rPr>
          <w:rFonts w:ascii="Arial" w:hAnsi="Arial" w:cs="Arial"/>
        </w:rPr>
        <w:t>Foodbites</w:t>
      </w:r>
      <w:proofErr w:type="spellEnd"/>
      <w:r w:rsidR="00CF797C" w:rsidRPr="00EF586C">
        <w:rPr>
          <w:rFonts w:ascii="Arial" w:hAnsi="Arial" w:cs="Arial"/>
        </w:rPr>
        <w:t>”.</w:t>
      </w:r>
    </w:p>
    <w:p w14:paraId="3F9E8AD2" w14:textId="77777777" w:rsidR="007C1B96" w:rsidRDefault="007C1B96" w:rsidP="007C1B96">
      <w:pPr>
        <w:tabs>
          <w:tab w:val="left" w:pos="720"/>
        </w:tabs>
        <w:rPr>
          <w:rFonts w:ascii="Arial" w:hAnsi="Arial" w:cs="Arial"/>
        </w:rPr>
      </w:pPr>
    </w:p>
    <w:p w14:paraId="01A01F97" w14:textId="77777777" w:rsidR="007C1B96" w:rsidRPr="00EF586C" w:rsidRDefault="007C1B96" w:rsidP="007C1B96">
      <w:pPr>
        <w:tabs>
          <w:tab w:val="left" w:pos="720"/>
        </w:tabs>
        <w:rPr>
          <w:rFonts w:ascii="Arial" w:hAnsi="Arial" w:cs="Arial"/>
        </w:rPr>
      </w:pPr>
    </w:p>
    <w:p w14:paraId="1EDE4D66" w14:textId="77777777" w:rsidR="00CF797C" w:rsidRPr="00EF586C" w:rsidRDefault="00057054" w:rsidP="00CF797C">
      <w:pPr>
        <w:rPr>
          <w:rFonts w:ascii="Arial" w:hAnsi="Arial" w:cs="Arial"/>
          <w:b/>
          <w:bCs/>
        </w:rPr>
      </w:pPr>
      <w:r w:rsidRPr="00EF586C">
        <w:rPr>
          <w:rFonts w:ascii="Arial" w:hAnsi="Arial" w:cs="Arial"/>
          <w:b/>
        </w:rPr>
        <w:t>3.5</w:t>
      </w:r>
      <w:r w:rsidR="00CF797C" w:rsidRPr="00EF586C">
        <w:rPr>
          <w:rFonts w:ascii="Arial" w:hAnsi="Arial" w:cs="Arial"/>
        </w:rPr>
        <w:t xml:space="preserve">      </w:t>
      </w:r>
      <w:r w:rsidR="00CF797C" w:rsidRPr="00EF586C">
        <w:rPr>
          <w:rFonts w:ascii="Arial" w:hAnsi="Arial" w:cs="Arial"/>
          <w:b/>
          <w:bCs/>
        </w:rPr>
        <w:t xml:space="preserve">Food Sampling </w:t>
      </w:r>
    </w:p>
    <w:p w14:paraId="514BF47B" w14:textId="77777777" w:rsidR="00CF797C" w:rsidRPr="00EF586C" w:rsidRDefault="00CF797C" w:rsidP="00CF797C">
      <w:pPr>
        <w:tabs>
          <w:tab w:val="left" w:pos="720"/>
        </w:tabs>
        <w:ind w:left="720" w:hanging="720"/>
        <w:rPr>
          <w:rFonts w:ascii="Arial" w:hAnsi="Arial" w:cs="Arial"/>
        </w:rPr>
      </w:pPr>
    </w:p>
    <w:p w14:paraId="69EEF5E3" w14:textId="77777777" w:rsidR="00CF797C" w:rsidRPr="00EF586C" w:rsidRDefault="00CF797C" w:rsidP="00CF797C">
      <w:pPr>
        <w:tabs>
          <w:tab w:val="left" w:pos="720"/>
        </w:tabs>
        <w:ind w:left="720" w:hanging="720"/>
        <w:rPr>
          <w:rFonts w:ascii="Arial" w:hAnsi="Arial" w:cs="Arial"/>
        </w:rPr>
      </w:pPr>
      <w:r w:rsidRPr="00EF586C">
        <w:rPr>
          <w:rFonts w:ascii="Arial" w:hAnsi="Arial" w:cs="Arial"/>
        </w:rPr>
        <w:t>3.</w:t>
      </w:r>
      <w:r w:rsidR="00057054" w:rsidRPr="00EF586C">
        <w:rPr>
          <w:rFonts w:ascii="Arial" w:hAnsi="Arial" w:cs="Arial"/>
        </w:rPr>
        <w:t>5</w:t>
      </w:r>
      <w:r w:rsidRPr="00EF586C">
        <w:rPr>
          <w:rFonts w:ascii="Arial" w:hAnsi="Arial" w:cs="Arial"/>
        </w:rPr>
        <w:t>.1</w:t>
      </w:r>
      <w:r w:rsidRPr="00EF586C">
        <w:rPr>
          <w:rFonts w:ascii="Arial" w:hAnsi="Arial" w:cs="Arial"/>
        </w:rPr>
        <w:tab/>
        <w:t xml:space="preserve">Each year a sampling programme is produced to reflect the variety and scope of food production throughout the district.  There is a legal requirement that specially approved premises are sampled to ensure compliance with legal standards.  In addition, samples are taken from premises where there is felt to be the greatest need to monitor ongoing standards.  These are identified during routine programme inspections, following complaints or following a food poisoning incident.  The Council participates in local Sussex and national sampling initiatives.  </w:t>
      </w:r>
    </w:p>
    <w:p w14:paraId="0F5BF230" w14:textId="77777777" w:rsidR="00CF797C" w:rsidRPr="00EF586C" w:rsidRDefault="00CF797C" w:rsidP="00CF797C">
      <w:pPr>
        <w:ind w:left="360"/>
        <w:rPr>
          <w:rFonts w:ascii="Arial" w:hAnsi="Arial" w:cs="Arial"/>
        </w:rPr>
      </w:pPr>
    </w:p>
    <w:p w14:paraId="5566E46B" w14:textId="7280A500" w:rsidR="00CF797C" w:rsidRPr="00E8367B" w:rsidRDefault="00644211" w:rsidP="00CF797C">
      <w:pPr>
        <w:ind w:left="360" w:firstLine="360"/>
        <w:rPr>
          <w:rFonts w:ascii="Arial" w:hAnsi="Arial" w:cs="Arial"/>
        </w:rPr>
      </w:pPr>
      <w:r w:rsidRPr="00E8367B">
        <w:rPr>
          <w:rFonts w:ascii="Arial" w:hAnsi="Arial" w:cs="Arial"/>
        </w:rPr>
        <w:t>In 20</w:t>
      </w:r>
      <w:r w:rsidR="00CD4C98" w:rsidRPr="00E8367B">
        <w:rPr>
          <w:rFonts w:ascii="Arial" w:hAnsi="Arial" w:cs="Arial"/>
        </w:rPr>
        <w:t>2</w:t>
      </w:r>
      <w:r w:rsidR="007C1B96">
        <w:rPr>
          <w:rFonts w:ascii="Arial" w:hAnsi="Arial" w:cs="Arial"/>
        </w:rPr>
        <w:t>4</w:t>
      </w:r>
      <w:r w:rsidRPr="00E8367B">
        <w:rPr>
          <w:rFonts w:ascii="Arial" w:hAnsi="Arial" w:cs="Arial"/>
        </w:rPr>
        <w:t>/2</w:t>
      </w:r>
      <w:r w:rsidR="007C1B96">
        <w:rPr>
          <w:rFonts w:ascii="Arial" w:hAnsi="Arial" w:cs="Arial"/>
        </w:rPr>
        <w:t>5</w:t>
      </w:r>
      <w:r w:rsidR="00CF797C" w:rsidRPr="00E8367B">
        <w:rPr>
          <w:rFonts w:ascii="Arial" w:hAnsi="Arial" w:cs="Arial"/>
        </w:rPr>
        <w:t xml:space="preserve"> </w:t>
      </w:r>
      <w:r w:rsidR="007C1B96">
        <w:rPr>
          <w:rFonts w:ascii="Arial" w:hAnsi="Arial" w:cs="Arial"/>
          <w:b/>
        </w:rPr>
        <w:t>230</w:t>
      </w:r>
      <w:r w:rsidR="00CF797C" w:rsidRPr="00E8367B">
        <w:rPr>
          <w:rFonts w:ascii="Arial" w:hAnsi="Arial" w:cs="Arial"/>
          <w:b/>
        </w:rPr>
        <w:t xml:space="preserve"> </w:t>
      </w:r>
      <w:r w:rsidR="00CF797C" w:rsidRPr="00E8367B">
        <w:rPr>
          <w:rFonts w:ascii="Arial" w:hAnsi="Arial" w:cs="Arial"/>
        </w:rPr>
        <w:t>food samples were taken. These consisted of:</w:t>
      </w:r>
    </w:p>
    <w:p w14:paraId="6755B390" w14:textId="77777777" w:rsidR="00CF797C" w:rsidRPr="00E8367B" w:rsidRDefault="00CF797C" w:rsidP="00CF797C">
      <w:pPr>
        <w:ind w:left="360"/>
        <w:rPr>
          <w:rFonts w:ascii="Arial" w:hAnsi="Arial" w:cs="Arial"/>
        </w:rPr>
      </w:pPr>
    </w:p>
    <w:p w14:paraId="5DD67B38" w14:textId="7D29A9A8" w:rsidR="00CF797C" w:rsidRPr="00E8367B" w:rsidRDefault="007C1B96" w:rsidP="00CF797C">
      <w:pPr>
        <w:numPr>
          <w:ilvl w:val="0"/>
          <w:numId w:val="6"/>
        </w:numPr>
        <w:rPr>
          <w:rFonts w:ascii="Arial" w:hAnsi="Arial" w:cs="Arial"/>
        </w:rPr>
      </w:pPr>
      <w:r>
        <w:rPr>
          <w:rFonts w:ascii="Arial" w:hAnsi="Arial" w:cs="Arial"/>
          <w:b/>
        </w:rPr>
        <w:t>227</w:t>
      </w:r>
      <w:r w:rsidR="00E8367B" w:rsidRPr="00E8367B">
        <w:rPr>
          <w:rFonts w:ascii="Arial" w:hAnsi="Arial" w:cs="Arial"/>
          <w:b/>
        </w:rPr>
        <w:t xml:space="preserve"> </w:t>
      </w:r>
      <w:r w:rsidR="00CF797C" w:rsidRPr="00E8367B">
        <w:rPr>
          <w:rFonts w:ascii="Arial" w:hAnsi="Arial" w:cs="Arial"/>
        </w:rPr>
        <w:t>food samples</w:t>
      </w:r>
    </w:p>
    <w:p w14:paraId="0842005E" w14:textId="26D37D7A" w:rsidR="00CF797C" w:rsidRPr="00E8367B" w:rsidRDefault="00C73528" w:rsidP="00CF797C">
      <w:pPr>
        <w:numPr>
          <w:ilvl w:val="0"/>
          <w:numId w:val="6"/>
        </w:numPr>
        <w:rPr>
          <w:rFonts w:ascii="Arial" w:hAnsi="Arial" w:cs="Arial"/>
        </w:rPr>
      </w:pPr>
      <w:r>
        <w:rPr>
          <w:rFonts w:ascii="Arial" w:hAnsi="Arial" w:cs="Arial"/>
          <w:b/>
        </w:rPr>
        <w:t>3</w:t>
      </w:r>
      <w:r w:rsidR="00CF797C" w:rsidRPr="00E8367B">
        <w:rPr>
          <w:rFonts w:ascii="Arial" w:hAnsi="Arial" w:cs="Arial"/>
        </w:rPr>
        <w:t xml:space="preserve"> water sample</w:t>
      </w:r>
      <w:r>
        <w:rPr>
          <w:rFonts w:ascii="Arial" w:hAnsi="Arial" w:cs="Arial"/>
        </w:rPr>
        <w:t>s</w:t>
      </w:r>
    </w:p>
    <w:p w14:paraId="7FB5CB94" w14:textId="7C4FD8E2" w:rsidR="00E8367B" w:rsidRPr="00E8367B" w:rsidRDefault="00E8367B" w:rsidP="00E8367B">
      <w:pPr>
        <w:rPr>
          <w:rFonts w:ascii="Arial" w:hAnsi="Arial" w:cs="Arial"/>
        </w:rPr>
      </w:pPr>
    </w:p>
    <w:p w14:paraId="33B3D6D4" w14:textId="45327FEB" w:rsidR="009F610F" w:rsidRPr="009F610F" w:rsidRDefault="009F610F" w:rsidP="009F610F">
      <w:pPr>
        <w:ind w:left="720"/>
        <w:rPr>
          <w:rFonts w:ascii="Arial" w:hAnsi="Arial" w:cs="Arial"/>
          <w:sz w:val="22"/>
          <w:szCs w:val="22"/>
        </w:rPr>
      </w:pPr>
      <w:r>
        <w:rPr>
          <w:rFonts w:ascii="Arial" w:hAnsi="Arial" w:cs="Arial"/>
        </w:rPr>
        <w:t xml:space="preserve">NB. </w:t>
      </w:r>
      <w:r w:rsidRPr="009F610F">
        <w:rPr>
          <w:rFonts w:ascii="Arial" w:hAnsi="Arial" w:cs="Arial"/>
        </w:rPr>
        <w:t xml:space="preserve">The oyster beds within Chichester Harbour </w:t>
      </w:r>
      <w:r w:rsidR="00C73528">
        <w:rPr>
          <w:rFonts w:ascii="Arial" w:hAnsi="Arial" w:cs="Arial"/>
        </w:rPr>
        <w:t>were</w:t>
      </w:r>
      <w:r w:rsidRPr="009F610F">
        <w:rPr>
          <w:rFonts w:ascii="Arial" w:hAnsi="Arial" w:cs="Arial"/>
        </w:rPr>
        <w:t xml:space="preserve"> declassified </w:t>
      </w:r>
      <w:r w:rsidR="00C73528">
        <w:rPr>
          <w:rFonts w:ascii="Arial" w:hAnsi="Arial" w:cs="Arial"/>
        </w:rPr>
        <w:t xml:space="preserve">in 2022 </w:t>
      </w:r>
      <w:r w:rsidRPr="009F610F">
        <w:rPr>
          <w:rFonts w:ascii="Arial" w:hAnsi="Arial" w:cs="Arial"/>
        </w:rPr>
        <w:t>due to the lack of viability of commercial harvesting because of the decline in population of the Native Oyster.  Should the level of Native Oysters return to levels that can sustain commercial harvesting then the classification process would be commenced at that time and sampling will resume.  The team will continue to work alongside partner agencies and local fishermen to keep this under review.</w:t>
      </w:r>
    </w:p>
    <w:p w14:paraId="6714D4A3" w14:textId="77777777" w:rsidR="00CF797C" w:rsidRPr="00EF586C" w:rsidRDefault="00CF797C" w:rsidP="00CF797C">
      <w:pPr>
        <w:ind w:left="360"/>
        <w:rPr>
          <w:rFonts w:ascii="Arial" w:hAnsi="Arial" w:cs="Arial"/>
          <w:color w:val="FF0000"/>
        </w:rPr>
      </w:pPr>
    </w:p>
    <w:p w14:paraId="252E5DCA" w14:textId="77777777" w:rsidR="00CF797C" w:rsidRPr="00EF586C" w:rsidRDefault="00057054" w:rsidP="00057054">
      <w:pPr>
        <w:tabs>
          <w:tab w:val="left" w:pos="720"/>
        </w:tabs>
        <w:ind w:left="720" w:hanging="720"/>
        <w:rPr>
          <w:rFonts w:ascii="Arial" w:hAnsi="Arial" w:cs="Arial"/>
        </w:rPr>
      </w:pPr>
      <w:r w:rsidRPr="00EF586C">
        <w:rPr>
          <w:rFonts w:ascii="Arial" w:hAnsi="Arial" w:cs="Arial"/>
        </w:rPr>
        <w:t>3.5.2</w:t>
      </w:r>
      <w:r w:rsidRPr="00EF586C">
        <w:rPr>
          <w:rFonts w:ascii="Arial" w:hAnsi="Arial" w:cs="Arial"/>
        </w:rPr>
        <w:tab/>
      </w:r>
      <w:r w:rsidR="00CF797C" w:rsidRPr="00EF586C">
        <w:rPr>
          <w:rFonts w:ascii="Arial" w:hAnsi="Arial" w:cs="Arial"/>
        </w:rPr>
        <w:t>Any unsatisfactory samples resulted in further action being taken.  This ranged from giving advice to making visits and re-sampling.  Areas found to need improvement included adjustments to chilled storage facilities, changing cleaning solutions and changes to food handling procedures.</w:t>
      </w:r>
    </w:p>
    <w:p w14:paraId="7ED0C96C" w14:textId="77777777" w:rsidR="00CF797C" w:rsidRPr="00EF586C" w:rsidRDefault="00CF797C" w:rsidP="00CF797C">
      <w:pPr>
        <w:tabs>
          <w:tab w:val="left" w:pos="720"/>
        </w:tabs>
        <w:ind w:left="720" w:hanging="720"/>
        <w:rPr>
          <w:rFonts w:ascii="Arial" w:hAnsi="Arial" w:cs="Arial"/>
        </w:rPr>
      </w:pPr>
    </w:p>
    <w:p w14:paraId="52DDFE75" w14:textId="36BC5C9F" w:rsidR="00C73528" w:rsidRPr="00DA179D" w:rsidRDefault="00CF797C" w:rsidP="00DA179D">
      <w:pPr>
        <w:pStyle w:val="ListParagraph"/>
        <w:numPr>
          <w:ilvl w:val="2"/>
          <w:numId w:val="27"/>
        </w:numPr>
        <w:rPr>
          <w:rFonts w:ascii="Arial" w:hAnsi="Arial" w:cs="Arial"/>
        </w:rPr>
      </w:pPr>
      <w:r w:rsidRPr="00EF586C">
        <w:rPr>
          <w:rFonts w:ascii="Arial" w:hAnsi="Arial" w:cs="Arial"/>
        </w:rPr>
        <w:t>Samples are taken from Private Water supplies by the Environmental Protection team.</w:t>
      </w:r>
    </w:p>
    <w:p w14:paraId="6EDE0580" w14:textId="77777777" w:rsidR="00C73528" w:rsidRDefault="00C73528" w:rsidP="006A076D">
      <w:pPr>
        <w:tabs>
          <w:tab w:val="left" w:pos="720"/>
        </w:tabs>
        <w:rPr>
          <w:rFonts w:ascii="Arial" w:hAnsi="Arial" w:cs="Arial"/>
        </w:rPr>
      </w:pPr>
    </w:p>
    <w:p w14:paraId="6B1A4BE1" w14:textId="77777777" w:rsidR="00C73528" w:rsidRPr="00EF586C" w:rsidRDefault="00C73528" w:rsidP="006A076D">
      <w:pPr>
        <w:tabs>
          <w:tab w:val="left" w:pos="720"/>
        </w:tabs>
        <w:rPr>
          <w:rFonts w:ascii="Arial" w:hAnsi="Arial" w:cs="Arial"/>
        </w:rPr>
      </w:pPr>
    </w:p>
    <w:p w14:paraId="4D27693F" w14:textId="77777777" w:rsidR="00CF797C" w:rsidRPr="00EF586C" w:rsidRDefault="00057054" w:rsidP="00CF797C">
      <w:pPr>
        <w:tabs>
          <w:tab w:val="left" w:pos="720"/>
        </w:tabs>
        <w:ind w:left="720" w:hanging="720"/>
        <w:rPr>
          <w:rFonts w:ascii="Arial" w:hAnsi="Arial" w:cs="Arial"/>
        </w:rPr>
      </w:pPr>
      <w:r w:rsidRPr="00EF586C">
        <w:rPr>
          <w:rFonts w:ascii="Arial" w:hAnsi="Arial" w:cs="Arial"/>
          <w:b/>
          <w:bCs/>
        </w:rPr>
        <w:t>3.6</w:t>
      </w:r>
      <w:r w:rsidR="00CF797C" w:rsidRPr="00EF586C">
        <w:rPr>
          <w:rFonts w:ascii="Arial" w:hAnsi="Arial" w:cs="Arial"/>
        </w:rPr>
        <w:tab/>
      </w:r>
      <w:r w:rsidR="00CF797C" w:rsidRPr="00EF586C">
        <w:rPr>
          <w:rFonts w:ascii="Arial" w:hAnsi="Arial" w:cs="Arial"/>
          <w:b/>
          <w:bCs/>
        </w:rPr>
        <w:t>Outbreak Control and Infectious Disease Control</w:t>
      </w:r>
    </w:p>
    <w:p w14:paraId="7BFD799D" w14:textId="77777777" w:rsidR="00CF797C" w:rsidRPr="00EF586C" w:rsidRDefault="00CF797C" w:rsidP="00CF797C">
      <w:pPr>
        <w:tabs>
          <w:tab w:val="left" w:pos="720"/>
        </w:tabs>
        <w:ind w:left="720" w:hanging="720"/>
        <w:rPr>
          <w:rFonts w:ascii="Arial" w:hAnsi="Arial" w:cs="Arial"/>
        </w:rPr>
      </w:pPr>
    </w:p>
    <w:p w14:paraId="462F732C" w14:textId="068E024A" w:rsidR="00CF797C" w:rsidRPr="00EF586C" w:rsidRDefault="00057054" w:rsidP="00CF797C">
      <w:pPr>
        <w:tabs>
          <w:tab w:val="left" w:pos="720"/>
        </w:tabs>
        <w:ind w:left="720" w:hanging="720"/>
        <w:rPr>
          <w:rFonts w:ascii="Arial" w:hAnsi="Arial" w:cs="Arial"/>
        </w:rPr>
      </w:pPr>
      <w:r w:rsidRPr="00EF586C">
        <w:rPr>
          <w:rFonts w:ascii="Arial" w:hAnsi="Arial" w:cs="Arial"/>
        </w:rPr>
        <w:t>3.6.1</w:t>
      </w:r>
      <w:r w:rsidR="00CF797C" w:rsidRPr="00EF586C">
        <w:rPr>
          <w:rFonts w:ascii="Arial" w:hAnsi="Arial" w:cs="Arial"/>
        </w:rPr>
        <w:tab/>
        <w:t xml:space="preserve">The Council liaises with the Consultant in Communicable Disease Control (CCDC) appointed by the Public Health </w:t>
      </w:r>
      <w:r w:rsidR="000C4539">
        <w:rPr>
          <w:rFonts w:ascii="Arial" w:hAnsi="Arial" w:cs="Arial"/>
        </w:rPr>
        <w:t xml:space="preserve">team at West Sussex County Council, </w:t>
      </w:r>
      <w:r w:rsidR="00CF797C" w:rsidRPr="00EF586C">
        <w:rPr>
          <w:rFonts w:ascii="Arial" w:hAnsi="Arial" w:cs="Arial"/>
        </w:rPr>
        <w:t xml:space="preserve">in relation to the control and investigation of food related infectious disease (ID) and food poisonings (FP).  The Council has a policy of investigating all food poisoning/infectious disease notifications immediately or within 48 hours for less urgent cases in line with the </w:t>
      </w:r>
      <w:r w:rsidR="00CF797C" w:rsidRPr="00EF586C">
        <w:rPr>
          <w:rFonts w:ascii="Arial" w:hAnsi="Arial" w:cs="Arial"/>
          <w:i/>
        </w:rPr>
        <w:t>‘</w:t>
      </w:r>
      <w:r w:rsidR="00280FE8">
        <w:rPr>
          <w:rFonts w:ascii="Arial" w:hAnsi="Arial" w:cs="Arial"/>
          <w:i/>
        </w:rPr>
        <w:t>UKHSA</w:t>
      </w:r>
      <w:r w:rsidR="00CF797C" w:rsidRPr="00EF586C">
        <w:rPr>
          <w:rFonts w:ascii="Arial" w:hAnsi="Arial" w:cs="Arial"/>
          <w:i/>
        </w:rPr>
        <w:t xml:space="preserve"> </w:t>
      </w:r>
      <w:proofErr w:type="gramStart"/>
      <w:r w:rsidR="00CF797C" w:rsidRPr="00EF586C">
        <w:rPr>
          <w:rFonts w:ascii="Arial" w:hAnsi="Arial" w:cs="Arial"/>
          <w:i/>
        </w:rPr>
        <w:t>South East</w:t>
      </w:r>
      <w:proofErr w:type="gramEnd"/>
      <w:r w:rsidR="00CF797C" w:rsidRPr="00EF586C">
        <w:rPr>
          <w:rFonts w:ascii="Arial" w:hAnsi="Arial" w:cs="Arial"/>
          <w:i/>
        </w:rPr>
        <w:t xml:space="preserve">: Single Case Plan </w:t>
      </w:r>
      <w:r w:rsidR="00CF797C" w:rsidRPr="00EF586C">
        <w:rPr>
          <w:rFonts w:ascii="Arial" w:hAnsi="Arial" w:cs="Arial"/>
          <w:i/>
        </w:rPr>
        <w:lastRenderedPageBreak/>
        <w:t>for</w:t>
      </w:r>
      <w:r w:rsidR="000C4539">
        <w:rPr>
          <w:rFonts w:ascii="Arial" w:hAnsi="Arial" w:cs="Arial"/>
          <w:i/>
        </w:rPr>
        <w:t xml:space="preserve"> Kent,</w:t>
      </w:r>
      <w:r w:rsidR="00CF797C" w:rsidRPr="00EF586C">
        <w:rPr>
          <w:rFonts w:ascii="Arial" w:hAnsi="Arial" w:cs="Arial"/>
          <w:i/>
        </w:rPr>
        <w:t xml:space="preserve"> Surrey and Sussex Environmental Health Teams and Horsham Health Protection Team’</w:t>
      </w:r>
      <w:r w:rsidR="00CF797C" w:rsidRPr="00EF586C">
        <w:rPr>
          <w:rFonts w:ascii="Arial" w:hAnsi="Arial" w:cs="Arial"/>
        </w:rPr>
        <w:t xml:space="preserve">.  </w:t>
      </w:r>
    </w:p>
    <w:p w14:paraId="1B6B5038" w14:textId="77777777" w:rsidR="00DA179D" w:rsidRDefault="00DA179D" w:rsidP="00CF797C">
      <w:pPr>
        <w:tabs>
          <w:tab w:val="left" w:pos="720"/>
        </w:tabs>
        <w:ind w:left="720" w:hanging="720"/>
        <w:rPr>
          <w:rFonts w:ascii="Arial" w:hAnsi="Arial" w:cs="Arial"/>
        </w:rPr>
      </w:pPr>
    </w:p>
    <w:p w14:paraId="4316D4BD" w14:textId="6ADDF238" w:rsidR="00CF797C" w:rsidRPr="00EF586C" w:rsidRDefault="00CF797C" w:rsidP="00CF797C">
      <w:pPr>
        <w:tabs>
          <w:tab w:val="left" w:pos="720"/>
        </w:tabs>
        <w:ind w:left="720" w:hanging="720"/>
        <w:rPr>
          <w:rFonts w:ascii="Arial" w:hAnsi="Arial" w:cs="Arial"/>
        </w:rPr>
      </w:pPr>
      <w:r w:rsidRPr="00EF586C">
        <w:rPr>
          <w:rFonts w:ascii="Arial" w:hAnsi="Arial" w:cs="Arial"/>
        </w:rPr>
        <w:tab/>
        <w:t>Figures for the last 10</w:t>
      </w:r>
      <w:r w:rsidR="00C73528">
        <w:rPr>
          <w:rFonts w:ascii="Arial" w:hAnsi="Arial" w:cs="Arial"/>
        </w:rPr>
        <w:t>+</w:t>
      </w:r>
      <w:r w:rsidRPr="00EF586C">
        <w:rPr>
          <w:rFonts w:ascii="Arial" w:hAnsi="Arial" w:cs="Arial"/>
        </w:rPr>
        <w:t xml:space="preserve"> years show the following trend: -</w:t>
      </w:r>
    </w:p>
    <w:p w14:paraId="5DEC3C09" w14:textId="77777777" w:rsidR="00CF797C" w:rsidRPr="00EF586C" w:rsidRDefault="00CF797C" w:rsidP="00CF797C">
      <w:pPr>
        <w:tabs>
          <w:tab w:val="left" w:pos="720"/>
        </w:tabs>
        <w:rPr>
          <w:rFonts w:ascii="Arial" w:hAnsi="Arial" w:cs="Arial"/>
        </w:rPr>
      </w:pPr>
      <w:r w:rsidRPr="00EF586C">
        <w:rPr>
          <w:rFonts w:ascii="Arial" w:hAnsi="Arial" w:cs="Arial"/>
        </w:rPr>
        <w:tab/>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1503"/>
        <w:gridCol w:w="1377"/>
      </w:tblGrid>
      <w:tr w:rsidR="00CF797C" w:rsidRPr="00EF586C" w14:paraId="27166D54" w14:textId="77777777" w:rsidTr="0025209D">
        <w:trPr>
          <w:cantSplit/>
        </w:trPr>
        <w:tc>
          <w:tcPr>
            <w:tcW w:w="2340" w:type="dxa"/>
          </w:tcPr>
          <w:p w14:paraId="4AC81C41" w14:textId="77777777" w:rsidR="00CF797C" w:rsidRPr="00EF586C" w:rsidRDefault="00CF797C" w:rsidP="0025209D">
            <w:pPr>
              <w:tabs>
                <w:tab w:val="left" w:pos="720"/>
              </w:tabs>
              <w:jc w:val="center"/>
              <w:rPr>
                <w:rFonts w:ascii="Arial" w:hAnsi="Arial" w:cs="Arial"/>
                <w:b/>
                <w:bCs/>
              </w:rPr>
            </w:pPr>
            <w:r w:rsidRPr="00EF586C">
              <w:rPr>
                <w:rFonts w:ascii="Arial" w:hAnsi="Arial" w:cs="Arial"/>
                <w:b/>
                <w:bCs/>
              </w:rPr>
              <w:t>Year</w:t>
            </w:r>
          </w:p>
        </w:tc>
        <w:tc>
          <w:tcPr>
            <w:tcW w:w="2880" w:type="dxa"/>
            <w:gridSpan w:val="2"/>
          </w:tcPr>
          <w:p w14:paraId="79F0D488" w14:textId="77777777" w:rsidR="00CF797C" w:rsidRPr="00EF586C" w:rsidRDefault="00CF797C" w:rsidP="0025209D">
            <w:pPr>
              <w:tabs>
                <w:tab w:val="left" w:pos="720"/>
              </w:tabs>
              <w:jc w:val="center"/>
              <w:rPr>
                <w:rFonts w:ascii="Arial" w:hAnsi="Arial" w:cs="Arial"/>
                <w:b/>
                <w:bCs/>
              </w:rPr>
            </w:pPr>
            <w:r w:rsidRPr="00EF586C">
              <w:rPr>
                <w:rFonts w:ascii="Arial" w:hAnsi="Arial" w:cs="Arial"/>
                <w:b/>
                <w:bCs/>
              </w:rPr>
              <w:t>No. of Notifications</w:t>
            </w:r>
          </w:p>
        </w:tc>
      </w:tr>
      <w:tr w:rsidR="00CF797C" w:rsidRPr="00EF586C" w14:paraId="5F4E4E78" w14:textId="77777777" w:rsidTr="0025209D">
        <w:trPr>
          <w:cantSplit/>
        </w:trPr>
        <w:tc>
          <w:tcPr>
            <w:tcW w:w="2340" w:type="dxa"/>
          </w:tcPr>
          <w:p w14:paraId="226CF62D" w14:textId="77777777" w:rsidR="00CF797C" w:rsidRPr="00EF586C" w:rsidRDefault="00CF797C" w:rsidP="0025209D">
            <w:pPr>
              <w:tabs>
                <w:tab w:val="left" w:pos="720"/>
              </w:tabs>
              <w:jc w:val="center"/>
              <w:rPr>
                <w:rFonts w:ascii="Arial" w:hAnsi="Arial" w:cs="Arial"/>
                <w:b/>
                <w:bCs/>
              </w:rPr>
            </w:pPr>
          </w:p>
        </w:tc>
        <w:tc>
          <w:tcPr>
            <w:tcW w:w="1503" w:type="dxa"/>
          </w:tcPr>
          <w:p w14:paraId="492CDAD6" w14:textId="77777777" w:rsidR="00CF797C" w:rsidRPr="00EF586C" w:rsidRDefault="00CF797C" w:rsidP="0025209D">
            <w:pPr>
              <w:tabs>
                <w:tab w:val="left" w:pos="720"/>
              </w:tabs>
              <w:jc w:val="center"/>
              <w:rPr>
                <w:rFonts w:ascii="Arial" w:hAnsi="Arial" w:cs="Arial"/>
                <w:b/>
                <w:bCs/>
              </w:rPr>
            </w:pPr>
            <w:r w:rsidRPr="00EF586C">
              <w:rPr>
                <w:rFonts w:ascii="Arial" w:hAnsi="Arial" w:cs="Arial"/>
                <w:b/>
                <w:bCs/>
              </w:rPr>
              <w:t>ID</w:t>
            </w:r>
          </w:p>
        </w:tc>
        <w:tc>
          <w:tcPr>
            <w:tcW w:w="1377" w:type="dxa"/>
          </w:tcPr>
          <w:p w14:paraId="58D43050" w14:textId="77777777" w:rsidR="00CF797C" w:rsidRPr="00EF586C" w:rsidRDefault="00CF797C" w:rsidP="0025209D">
            <w:pPr>
              <w:tabs>
                <w:tab w:val="left" w:pos="720"/>
              </w:tabs>
              <w:jc w:val="center"/>
              <w:rPr>
                <w:rFonts w:ascii="Arial" w:hAnsi="Arial" w:cs="Arial"/>
                <w:b/>
                <w:bCs/>
              </w:rPr>
            </w:pPr>
            <w:r w:rsidRPr="00EF586C">
              <w:rPr>
                <w:rFonts w:ascii="Arial" w:hAnsi="Arial" w:cs="Arial"/>
                <w:b/>
                <w:bCs/>
              </w:rPr>
              <w:t>FP</w:t>
            </w:r>
          </w:p>
        </w:tc>
      </w:tr>
      <w:tr w:rsidR="00CF797C" w:rsidRPr="00EF586C" w14:paraId="03981A8F" w14:textId="77777777" w:rsidTr="0025209D">
        <w:trPr>
          <w:cantSplit/>
        </w:trPr>
        <w:tc>
          <w:tcPr>
            <w:tcW w:w="2340" w:type="dxa"/>
          </w:tcPr>
          <w:p w14:paraId="5A253087" w14:textId="77777777" w:rsidR="00CF797C" w:rsidRPr="00EF586C" w:rsidRDefault="00CF797C" w:rsidP="0025209D">
            <w:pPr>
              <w:tabs>
                <w:tab w:val="left" w:pos="720"/>
              </w:tabs>
              <w:jc w:val="center"/>
              <w:rPr>
                <w:rFonts w:ascii="Arial" w:hAnsi="Arial" w:cs="Arial"/>
                <w:bCs/>
              </w:rPr>
            </w:pPr>
            <w:r w:rsidRPr="00EF586C">
              <w:rPr>
                <w:rFonts w:ascii="Arial" w:hAnsi="Arial" w:cs="Arial"/>
                <w:bCs/>
              </w:rPr>
              <w:t>2009/10</w:t>
            </w:r>
          </w:p>
        </w:tc>
        <w:tc>
          <w:tcPr>
            <w:tcW w:w="1503" w:type="dxa"/>
          </w:tcPr>
          <w:p w14:paraId="5FC38A33" w14:textId="77777777" w:rsidR="00CF797C" w:rsidRPr="00EF586C" w:rsidRDefault="00CF797C" w:rsidP="0025209D">
            <w:pPr>
              <w:tabs>
                <w:tab w:val="left" w:pos="720"/>
              </w:tabs>
              <w:jc w:val="center"/>
              <w:rPr>
                <w:rFonts w:ascii="Arial" w:hAnsi="Arial" w:cs="Arial"/>
                <w:bCs/>
              </w:rPr>
            </w:pPr>
            <w:r w:rsidRPr="00EF586C">
              <w:rPr>
                <w:rFonts w:ascii="Arial" w:hAnsi="Arial" w:cs="Arial"/>
                <w:bCs/>
              </w:rPr>
              <w:t>32</w:t>
            </w:r>
          </w:p>
        </w:tc>
        <w:tc>
          <w:tcPr>
            <w:tcW w:w="1377" w:type="dxa"/>
          </w:tcPr>
          <w:p w14:paraId="6B99BA97" w14:textId="77777777" w:rsidR="00CF797C" w:rsidRPr="00EF586C" w:rsidRDefault="00CF797C" w:rsidP="0025209D">
            <w:pPr>
              <w:tabs>
                <w:tab w:val="left" w:pos="720"/>
              </w:tabs>
              <w:jc w:val="center"/>
              <w:rPr>
                <w:rFonts w:ascii="Arial" w:hAnsi="Arial" w:cs="Arial"/>
                <w:bCs/>
              </w:rPr>
            </w:pPr>
            <w:r w:rsidRPr="00EF586C">
              <w:rPr>
                <w:rFonts w:ascii="Arial" w:hAnsi="Arial" w:cs="Arial"/>
                <w:bCs/>
              </w:rPr>
              <w:t>278</w:t>
            </w:r>
          </w:p>
        </w:tc>
      </w:tr>
      <w:tr w:rsidR="00CF797C" w:rsidRPr="00EF586C" w14:paraId="2613AD07" w14:textId="77777777" w:rsidTr="0025209D">
        <w:tc>
          <w:tcPr>
            <w:tcW w:w="2340" w:type="dxa"/>
          </w:tcPr>
          <w:p w14:paraId="7D3FA268" w14:textId="77777777" w:rsidR="00CF797C" w:rsidRPr="00EF586C" w:rsidRDefault="00CF797C" w:rsidP="0025209D">
            <w:pPr>
              <w:tabs>
                <w:tab w:val="left" w:pos="720"/>
              </w:tabs>
              <w:jc w:val="center"/>
              <w:rPr>
                <w:rFonts w:ascii="Arial" w:hAnsi="Arial" w:cs="Arial"/>
                <w:bCs/>
              </w:rPr>
            </w:pPr>
            <w:r w:rsidRPr="00EF586C">
              <w:rPr>
                <w:rFonts w:ascii="Arial" w:hAnsi="Arial" w:cs="Arial"/>
                <w:bCs/>
              </w:rPr>
              <w:t>2010/11</w:t>
            </w:r>
          </w:p>
        </w:tc>
        <w:tc>
          <w:tcPr>
            <w:tcW w:w="1503" w:type="dxa"/>
          </w:tcPr>
          <w:p w14:paraId="0D467468" w14:textId="77777777" w:rsidR="00CF797C" w:rsidRPr="00EF586C" w:rsidRDefault="00CF797C" w:rsidP="0025209D">
            <w:pPr>
              <w:tabs>
                <w:tab w:val="left" w:pos="720"/>
              </w:tabs>
              <w:jc w:val="center"/>
              <w:rPr>
                <w:rFonts w:ascii="Arial" w:hAnsi="Arial" w:cs="Arial"/>
                <w:bCs/>
              </w:rPr>
            </w:pPr>
            <w:r w:rsidRPr="00EF586C">
              <w:rPr>
                <w:rFonts w:ascii="Arial" w:hAnsi="Arial" w:cs="Arial"/>
                <w:bCs/>
              </w:rPr>
              <w:t>5</w:t>
            </w:r>
          </w:p>
        </w:tc>
        <w:tc>
          <w:tcPr>
            <w:tcW w:w="1377" w:type="dxa"/>
          </w:tcPr>
          <w:p w14:paraId="62EC80BD" w14:textId="77777777" w:rsidR="00CF797C" w:rsidRPr="00EF586C" w:rsidRDefault="00CF797C" w:rsidP="0025209D">
            <w:pPr>
              <w:tabs>
                <w:tab w:val="left" w:pos="720"/>
              </w:tabs>
              <w:jc w:val="center"/>
              <w:rPr>
                <w:rFonts w:ascii="Arial" w:hAnsi="Arial" w:cs="Arial"/>
                <w:bCs/>
              </w:rPr>
            </w:pPr>
            <w:r w:rsidRPr="00EF586C">
              <w:rPr>
                <w:rFonts w:ascii="Arial" w:hAnsi="Arial" w:cs="Arial"/>
                <w:bCs/>
              </w:rPr>
              <w:t>255</w:t>
            </w:r>
          </w:p>
        </w:tc>
      </w:tr>
      <w:tr w:rsidR="00CF797C" w:rsidRPr="00EF586C" w14:paraId="1F3186DC" w14:textId="77777777" w:rsidTr="0025209D">
        <w:tc>
          <w:tcPr>
            <w:tcW w:w="2340" w:type="dxa"/>
          </w:tcPr>
          <w:p w14:paraId="5BE19B44" w14:textId="77777777" w:rsidR="00CF797C" w:rsidRPr="00EF586C" w:rsidRDefault="00CF797C" w:rsidP="0025209D">
            <w:pPr>
              <w:jc w:val="center"/>
              <w:rPr>
                <w:rFonts w:ascii="Arial" w:hAnsi="Arial" w:cs="Arial"/>
              </w:rPr>
            </w:pPr>
            <w:r w:rsidRPr="00EF586C">
              <w:rPr>
                <w:rFonts w:ascii="Arial" w:hAnsi="Arial" w:cs="Arial"/>
              </w:rPr>
              <w:t>2011/12</w:t>
            </w:r>
          </w:p>
        </w:tc>
        <w:tc>
          <w:tcPr>
            <w:tcW w:w="1503" w:type="dxa"/>
          </w:tcPr>
          <w:p w14:paraId="790E629B" w14:textId="77777777" w:rsidR="00CF797C" w:rsidRPr="00EF586C" w:rsidRDefault="00CF797C" w:rsidP="0025209D">
            <w:pPr>
              <w:jc w:val="center"/>
              <w:rPr>
                <w:rFonts w:ascii="Arial" w:hAnsi="Arial" w:cs="Arial"/>
              </w:rPr>
            </w:pPr>
            <w:r w:rsidRPr="00EF586C">
              <w:rPr>
                <w:rFonts w:ascii="Arial" w:hAnsi="Arial" w:cs="Arial"/>
              </w:rPr>
              <w:t>1</w:t>
            </w:r>
          </w:p>
        </w:tc>
        <w:tc>
          <w:tcPr>
            <w:tcW w:w="1377" w:type="dxa"/>
          </w:tcPr>
          <w:p w14:paraId="37E9CB85" w14:textId="77777777" w:rsidR="00CF797C" w:rsidRPr="00EF586C" w:rsidRDefault="00CF797C" w:rsidP="0025209D">
            <w:pPr>
              <w:jc w:val="center"/>
              <w:rPr>
                <w:rFonts w:ascii="Arial" w:hAnsi="Arial" w:cs="Arial"/>
              </w:rPr>
            </w:pPr>
            <w:r w:rsidRPr="00EF586C">
              <w:rPr>
                <w:rFonts w:ascii="Arial" w:hAnsi="Arial" w:cs="Arial"/>
              </w:rPr>
              <w:t>305</w:t>
            </w:r>
          </w:p>
        </w:tc>
      </w:tr>
      <w:tr w:rsidR="00CF797C" w:rsidRPr="00EF586C" w14:paraId="23A160E1" w14:textId="77777777" w:rsidTr="0025209D">
        <w:tc>
          <w:tcPr>
            <w:tcW w:w="2340" w:type="dxa"/>
          </w:tcPr>
          <w:p w14:paraId="4A0F5BB8" w14:textId="77777777" w:rsidR="00CF797C" w:rsidRPr="00EF586C" w:rsidRDefault="00CF797C" w:rsidP="0025209D">
            <w:pPr>
              <w:tabs>
                <w:tab w:val="left" w:pos="720"/>
              </w:tabs>
              <w:jc w:val="center"/>
              <w:rPr>
                <w:rFonts w:ascii="Arial" w:hAnsi="Arial" w:cs="Arial"/>
              </w:rPr>
            </w:pPr>
            <w:r w:rsidRPr="00EF586C">
              <w:rPr>
                <w:rFonts w:ascii="Arial" w:hAnsi="Arial" w:cs="Arial"/>
              </w:rPr>
              <w:t>2012/13</w:t>
            </w:r>
          </w:p>
        </w:tc>
        <w:tc>
          <w:tcPr>
            <w:tcW w:w="1503" w:type="dxa"/>
          </w:tcPr>
          <w:p w14:paraId="4A3E8BB8" w14:textId="77777777" w:rsidR="00CF797C" w:rsidRPr="00EF586C" w:rsidRDefault="00CF797C" w:rsidP="0025209D">
            <w:pPr>
              <w:tabs>
                <w:tab w:val="left" w:pos="720"/>
              </w:tabs>
              <w:jc w:val="center"/>
              <w:rPr>
                <w:rFonts w:ascii="Arial" w:hAnsi="Arial" w:cs="Arial"/>
              </w:rPr>
            </w:pPr>
            <w:r w:rsidRPr="00EF586C">
              <w:rPr>
                <w:rFonts w:ascii="Arial" w:hAnsi="Arial" w:cs="Arial"/>
              </w:rPr>
              <w:t>0</w:t>
            </w:r>
          </w:p>
        </w:tc>
        <w:tc>
          <w:tcPr>
            <w:tcW w:w="1377" w:type="dxa"/>
          </w:tcPr>
          <w:p w14:paraId="5C82DE92" w14:textId="77777777" w:rsidR="00CF797C" w:rsidRPr="00EF586C" w:rsidRDefault="00CF797C" w:rsidP="0025209D">
            <w:pPr>
              <w:tabs>
                <w:tab w:val="left" w:pos="720"/>
              </w:tabs>
              <w:jc w:val="center"/>
              <w:rPr>
                <w:rFonts w:ascii="Arial" w:hAnsi="Arial" w:cs="Arial"/>
              </w:rPr>
            </w:pPr>
            <w:r w:rsidRPr="00EF586C">
              <w:rPr>
                <w:rFonts w:ascii="Arial" w:hAnsi="Arial" w:cs="Arial"/>
              </w:rPr>
              <w:t>283</w:t>
            </w:r>
          </w:p>
        </w:tc>
      </w:tr>
      <w:tr w:rsidR="00CF797C" w:rsidRPr="00EF586C" w14:paraId="49AEF8E4" w14:textId="77777777" w:rsidTr="0025209D">
        <w:tc>
          <w:tcPr>
            <w:tcW w:w="2340" w:type="dxa"/>
          </w:tcPr>
          <w:p w14:paraId="010E696A" w14:textId="77777777" w:rsidR="00CF797C" w:rsidRPr="00EF586C" w:rsidRDefault="00CF797C" w:rsidP="0025209D">
            <w:pPr>
              <w:tabs>
                <w:tab w:val="left" w:pos="720"/>
              </w:tabs>
              <w:jc w:val="center"/>
              <w:rPr>
                <w:rFonts w:ascii="Arial" w:hAnsi="Arial" w:cs="Arial"/>
              </w:rPr>
            </w:pPr>
            <w:r w:rsidRPr="00EF586C">
              <w:rPr>
                <w:rFonts w:ascii="Arial" w:hAnsi="Arial" w:cs="Arial"/>
              </w:rPr>
              <w:t>2013/14</w:t>
            </w:r>
          </w:p>
        </w:tc>
        <w:tc>
          <w:tcPr>
            <w:tcW w:w="1503" w:type="dxa"/>
          </w:tcPr>
          <w:p w14:paraId="20EEBA89" w14:textId="77777777" w:rsidR="00CF797C" w:rsidRPr="00EF586C" w:rsidRDefault="00CF797C" w:rsidP="0025209D">
            <w:pPr>
              <w:tabs>
                <w:tab w:val="left" w:pos="720"/>
              </w:tabs>
              <w:jc w:val="center"/>
              <w:rPr>
                <w:rFonts w:ascii="Arial" w:hAnsi="Arial" w:cs="Arial"/>
              </w:rPr>
            </w:pPr>
            <w:r w:rsidRPr="00EF586C">
              <w:rPr>
                <w:rFonts w:ascii="Arial" w:hAnsi="Arial" w:cs="Arial"/>
              </w:rPr>
              <w:t>8</w:t>
            </w:r>
          </w:p>
        </w:tc>
        <w:tc>
          <w:tcPr>
            <w:tcW w:w="1377" w:type="dxa"/>
          </w:tcPr>
          <w:p w14:paraId="0176E800" w14:textId="77777777" w:rsidR="00CF797C" w:rsidRPr="00EF586C" w:rsidRDefault="00CF797C" w:rsidP="0025209D">
            <w:pPr>
              <w:tabs>
                <w:tab w:val="left" w:pos="720"/>
              </w:tabs>
              <w:jc w:val="center"/>
              <w:rPr>
                <w:rFonts w:ascii="Arial" w:hAnsi="Arial" w:cs="Arial"/>
              </w:rPr>
            </w:pPr>
            <w:r w:rsidRPr="00EF586C">
              <w:rPr>
                <w:rFonts w:ascii="Arial" w:hAnsi="Arial" w:cs="Arial"/>
              </w:rPr>
              <w:t>189</w:t>
            </w:r>
          </w:p>
        </w:tc>
      </w:tr>
      <w:tr w:rsidR="00CF797C" w:rsidRPr="00EF586C" w14:paraId="06292B4A" w14:textId="77777777" w:rsidTr="0025209D">
        <w:tc>
          <w:tcPr>
            <w:tcW w:w="2340" w:type="dxa"/>
          </w:tcPr>
          <w:p w14:paraId="588F1D74" w14:textId="77777777" w:rsidR="00CF797C" w:rsidRPr="00EF586C" w:rsidRDefault="00CF797C" w:rsidP="0025209D">
            <w:pPr>
              <w:tabs>
                <w:tab w:val="left" w:pos="720"/>
              </w:tabs>
              <w:jc w:val="center"/>
              <w:rPr>
                <w:rFonts w:ascii="Arial" w:hAnsi="Arial" w:cs="Arial"/>
              </w:rPr>
            </w:pPr>
            <w:r w:rsidRPr="00EF586C">
              <w:rPr>
                <w:rFonts w:ascii="Arial" w:hAnsi="Arial" w:cs="Arial"/>
              </w:rPr>
              <w:t>2014/15</w:t>
            </w:r>
          </w:p>
        </w:tc>
        <w:tc>
          <w:tcPr>
            <w:tcW w:w="1503" w:type="dxa"/>
          </w:tcPr>
          <w:p w14:paraId="0569D7F1" w14:textId="77777777" w:rsidR="00CF797C" w:rsidRPr="00EF586C" w:rsidRDefault="00CF797C" w:rsidP="0025209D">
            <w:pPr>
              <w:tabs>
                <w:tab w:val="left" w:pos="720"/>
              </w:tabs>
              <w:jc w:val="center"/>
              <w:rPr>
                <w:rFonts w:ascii="Arial" w:hAnsi="Arial" w:cs="Arial"/>
              </w:rPr>
            </w:pPr>
            <w:r w:rsidRPr="00EF586C">
              <w:rPr>
                <w:rFonts w:ascii="Arial" w:hAnsi="Arial" w:cs="Arial"/>
              </w:rPr>
              <w:t>8</w:t>
            </w:r>
          </w:p>
        </w:tc>
        <w:tc>
          <w:tcPr>
            <w:tcW w:w="1377" w:type="dxa"/>
          </w:tcPr>
          <w:p w14:paraId="488DE223" w14:textId="77777777" w:rsidR="00CF797C" w:rsidRPr="00EF586C" w:rsidRDefault="00CF797C" w:rsidP="0025209D">
            <w:pPr>
              <w:tabs>
                <w:tab w:val="left" w:pos="720"/>
              </w:tabs>
              <w:jc w:val="center"/>
              <w:rPr>
                <w:rFonts w:ascii="Arial" w:hAnsi="Arial" w:cs="Arial"/>
              </w:rPr>
            </w:pPr>
            <w:r w:rsidRPr="00EF586C">
              <w:rPr>
                <w:rFonts w:ascii="Arial" w:hAnsi="Arial" w:cs="Arial"/>
              </w:rPr>
              <w:t>200</w:t>
            </w:r>
          </w:p>
        </w:tc>
      </w:tr>
      <w:tr w:rsidR="00CF797C" w:rsidRPr="00EF586C" w14:paraId="211C1BD6" w14:textId="77777777" w:rsidTr="0025209D">
        <w:tc>
          <w:tcPr>
            <w:tcW w:w="2340" w:type="dxa"/>
          </w:tcPr>
          <w:p w14:paraId="746E6FCD" w14:textId="77777777" w:rsidR="00CF797C" w:rsidRPr="00EF586C" w:rsidRDefault="00CF797C" w:rsidP="0025209D">
            <w:pPr>
              <w:tabs>
                <w:tab w:val="left" w:pos="720"/>
              </w:tabs>
              <w:jc w:val="center"/>
              <w:rPr>
                <w:rFonts w:ascii="Arial" w:hAnsi="Arial" w:cs="Arial"/>
              </w:rPr>
            </w:pPr>
            <w:r w:rsidRPr="00EF586C">
              <w:rPr>
                <w:rFonts w:ascii="Arial" w:hAnsi="Arial" w:cs="Arial"/>
              </w:rPr>
              <w:t>2015/16</w:t>
            </w:r>
          </w:p>
        </w:tc>
        <w:tc>
          <w:tcPr>
            <w:tcW w:w="1503" w:type="dxa"/>
          </w:tcPr>
          <w:p w14:paraId="4BC3F4F9" w14:textId="77777777" w:rsidR="00CF797C" w:rsidRPr="00EF586C" w:rsidRDefault="00CF797C" w:rsidP="0025209D">
            <w:pPr>
              <w:tabs>
                <w:tab w:val="left" w:pos="720"/>
              </w:tabs>
              <w:jc w:val="center"/>
              <w:rPr>
                <w:rFonts w:ascii="Arial" w:hAnsi="Arial" w:cs="Arial"/>
              </w:rPr>
            </w:pPr>
            <w:r w:rsidRPr="00EF586C">
              <w:rPr>
                <w:rFonts w:ascii="Arial" w:hAnsi="Arial" w:cs="Arial"/>
              </w:rPr>
              <w:t>0</w:t>
            </w:r>
          </w:p>
        </w:tc>
        <w:tc>
          <w:tcPr>
            <w:tcW w:w="1377" w:type="dxa"/>
          </w:tcPr>
          <w:p w14:paraId="3799C4B5" w14:textId="77777777" w:rsidR="00CF797C" w:rsidRPr="00EF586C" w:rsidRDefault="00CF797C" w:rsidP="0025209D">
            <w:pPr>
              <w:tabs>
                <w:tab w:val="left" w:pos="720"/>
              </w:tabs>
              <w:jc w:val="center"/>
              <w:rPr>
                <w:rFonts w:ascii="Arial" w:hAnsi="Arial" w:cs="Arial"/>
              </w:rPr>
            </w:pPr>
            <w:r w:rsidRPr="00EF586C">
              <w:rPr>
                <w:rFonts w:ascii="Arial" w:hAnsi="Arial" w:cs="Arial"/>
              </w:rPr>
              <w:t>183</w:t>
            </w:r>
          </w:p>
        </w:tc>
      </w:tr>
      <w:tr w:rsidR="00CF797C" w:rsidRPr="00EF586C" w14:paraId="1AC64D58" w14:textId="77777777" w:rsidTr="0025209D">
        <w:tc>
          <w:tcPr>
            <w:tcW w:w="2340" w:type="dxa"/>
          </w:tcPr>
          <w:p w14:paraId="4E64B08A" w14:textId="77777777" w:rsidR="00CF797C" w:rsidRPr="00EF586C" w:rsidRDefault="00CF797C" w:rsidP="0025209D">
            <w:pPr>
              <w:tabs>
                <w:tab w:val="left" w:pos="720"/>
              </w:tabs>
              <w:jc w:val="center"/>
              <w:rPr>
                <w:rFonts w:ascii="Arial" w:hAnsi="Arial" w:cs="Arial"/>
              </w:rPr>
            </w:pPr>
            <w:r w:rsidRPr="00EF586C">
              <w:rPr>
                <w:rFonts w:ascii="Arial" w:hAnsi="Arial" w:cs="Arial"/>
              </w:rPr>
              <w:t>2016/17</w:t>
            </w:r>
          </w:p>
        </w:tc>
        <w:tc>
          <w:tcPr>
            <w:tcW w:w="1503" w:type="dxa"/>
          </w:tcPr>
          <w:p w14:paraId="07D58922" w14:textId="77777777" w:rsidR="00CF797C" w:rsidRPr="00EF586C" w:rsidRDefault="00CF797C" w:rsidP="0025209D">
            <w:pPr>
              <w:tabs>
                <w:tab w:val="left" w:pos="720"/>
              </w:tabs>
              <w:jc w:val="center"/>
              <w:rPr>
                <w:rFonts w:ascii="Arial" w:hAnsi="Arial" w:cs="Arial"/>
              </w:rPr>
            </w:pPr>
            <w:r w:rsidRPr="00EF586C">
              <w:rPr>
                <w:rFonts w:ascii="Arial" w:hAnsi="Arial" w:cs="Arial"/>
              </w:rPr>
              <w:t>0</w:t>
            </w:r>
          </w:p>
        </w:tc>
        <w:tc>
          <w:tcPr>
            <w:tcW w:w="1377" w:type="dxa"/>
          </w:tcPr>
          <w:p w14:paraId="25FA9F84" w14:textId="77777777" w:rsidR="00CF797C" w:rsidRPr="00EF586C" w:rsidRDefault="00CF797C" w:rsidP="0025209D">
            <w:pPr>
              <w:tabs>
                <w:tab w:val="left" w:pos="720"/>
              </w:tabs>
              <w:jc w:val="center"/>
              <w:rPr>
                <w:rFonts w:ascii="Arial" w:hAnsi="Arial" w:cs="Arial"/>
              </w:rPr>
            </w:pPr>
            <w:r w:rsidRPr="00EF586C">
              <w:rPr>
                <w:rFonts w:ascii="Arial" w:hAnsi="Arial" w:cs="Arial"/>
              </w:rPr>
              <w:t>168</w:t>
            </w:r>
          </w:p>
        </w:tc>
      </w:tr>
      <w:tr w:rsidR="00CF797C" w:rsidRPr="00EF586C" w14:paraId="3B12F2EF" w14:textId="77777777" w:rsidTr="0025209D">
        <w:tc>
          <w:tcPr>
            <w:tcW w:w="2340" w:type="dxa"/>
          </w:tcPr>
          <w:p w14:paraId="4491D9E6" w14:textId="77777777" w:rsidR="00CF797C" w:rsidRPr="00EF586C" w:rsidRDefault="00CF797C" w:rsidP="0025209D">
            <w:pPr>
              <w:tabs>
                <w:tab w:val="left" w:pos="720"/>
              </w:tabs>
              <w:jc w:val="center"/>
              <w:rPr>
                <w:rFonts w:ascii="Arial" w:hAnsi="Arial" w:cs="Arial"/>
              </w:rPr>
            </w:pPr>
            <w:r w:rsidRPr="00EF586C">
              <w:rPr>
                <w:rFonts w:ascii="Arial" w:hAnsi="Arial" w:cs="Arial"/>
              </w:rPr>
              <w:t>2017/18</w:t>
            </w:r>
          </w:p>
        </w:tc>
        <w:tc>
          <w:tcPr>
            <w:tcW w:w="1503" w:type="dxa"/>
          </w:tcPr>
          <w:p w14:paraId="2A61177C" w14:textId="77777777" w:rsidR="00CF797C" w:rsidRPr="00EF586C" w:rsidRDefault="00CF797C" w:rsidP="0025209D">
            <w:pPr>
              <w:tabs>
                <w:tab w:val="left" w:pos="720"/>
              </w:tabs>
              <w:jc w:val="center"/>
              <w:rPr>
                <w:rFonts w:ascii="Arial" w:hAnsi="Arial" w:cs="Arial"/>
              </w:rPr>
            </w:pPr>
            <w:r w:rsidRPr="00EF586C">
              <w:rPr>
                <w:rFonts w:ascii="Arial" w:hAnsi="Arial" w:cs="Arial"/>
              </w:rPr>
              <w:t>1</w:t>
            </w:r>
          </w:p>
        </w:tc>
        <w:tc>
          <w:tcPr>
            <w:tcW w:w="1377" w:type="dxa"/>
          </w:tcPr>
          <w:p w14:paraId="69CEBC19" w14:textId="77777777" w:rsidR="00CF797C" w:rsidRPr="00EF586C" w:rsidRDefault="00CF797C" w:rsidP="0025209D">
            <w:pPr>
              <w:tabs>
                <w:tab w:val="left" w:pos="720"/>
              </w:tabs>
              <w:jc w:val="center"/>
              <w:rPr>
                <w:rFonts w:ascii="Arial" w:hAnsi="Arial" w:cs="Arial"/>
              </w:rPr>
            </w:pPr>
            <w:r w:rsidRPr="00EF586C">
              <w:rPr>
                <w:rFonts w:ascii="Arial" w:hAnsi="Arial" w:cs="Arial"/>
              </w:rPr>
              <w:t>224</w:t>
            </w:r>
          </w:p>
        </w:tc>
      </w:tr>
      <w:tr w:rsidR="00CF797C" w:rsidRPr="00EF586C" w14:paraId="7FD9795E" w14:textId="77777777" w:rsidTr="0025209D">
        <w:tc>
          <w:tcPr>
            <w:tcW w:w="2340" w:type="dxa"/>
          </w:tcPr>
          <w:p w14:paraId="60FE8B38" w14:textId="77777777" w:rsidR="00CF797C" w:rsidRPr="00EF586C" w:rsidRDefault="00CF797C" w:rsidP="0025209D">
            <w:pPr>
              <w:tabs>
                <w:tab w:val="left" w:pos="720"/>
              </w:tabs>
              <w:jc w:val="center"/>
              <w:rPr>
                <w:rFonts w:ascii="Arial" w:hAnsi="Arial" w:cs="Arial"/>
              </w:rPr>
            </w:pPr>
            <w:r w:rsidRPr="00EF586C">
              <w:rPr>
                <w:rFonts w:ascii="Arial" w:hAnsi="Arial" w:cs="Arial"/>
              </w:rPr>
              <w:t>2018/19</w:t>
            </w:r>
          </w:p>
        </w:tc>
        <w:tc>
          <w:tcPr>
            <w:tcW w:w="1503" w:type="dxa"/>
          </w:tcPr>
          <w:p w14:paraId="202FDFBA" w14:textId="77777777" w:rsidR="00CF797C" w:rsidRPr="00EF586C" w:rsidRDefault="00CF797C" w:rsidP="0025209D">
            <w:pPr>
              <w:tabs>
                <w:tab w:val="left" w:pos="720"/>
              </w:tabs>
              <w:jc w:val="center"/>
              <w:rPr>
                <w:rFonts w:ascii="Arial" w:hAnsi="Arial" w:cs="Arial"/>
              </w:rPr>
            </w:pPr>
            <w:r w:rsidRPr="00EF586C">
              <w:rPr>
                <w:rFonts w:ascii="Arial" w:hAnsi="Arial" w:cs="Arial"/>
              </w:rPr>
              <w:t>0</w:t>
            </w:r>
          </w:p>
        </w:tc>
        <w:tc>
          <w:tcPr>
            <w:tcW w:w="1377" w:type="dxa"/>
          </w:tcPr>
          <w:p w14:paraId="67A6AA20" w14:textId="77777777" w:rsidR="00CF797C" w:rsidRPr="00EF586C" w:rsidRDefault="00CF797C" w:rsidP="0025209D">
            <w:pPr>
              <w:tabs>
                <w:tab w:val="left" w:pos="720"/>
              </w:tabs>
              <w:jc w:val="center"/>
              <w:rPr>
                <w:rFonts w:ascii="Arial" w:hAnsi="Arial" w:cs="Arial"/>
              </w:rPr>
            </w:pPr>
            <w:r w:rsidRPr="00EF586C">
              <w:rPr>
                <w:rFonts w:ascii="Arial" w:hAnsi="Arial" w:cs="Arial"/>
              </w:rPr>
              <w:t>231</w:t>
            </w:r>
          </w:p>
        </w:tc>
      </w:tr>
      <w:tr w:rsidR="00644211" w:rsidRPr="00EF586C" w14:paraId="6A4222EE" w14:textId="77777777" w:rsidTr="00644211">
        <w:trPr>
          <w:trHeight w:val="104"/>
        </w:trPr>
        <w:tc>
          <w:tcPr>
            <w:tcW w:w="2340" w:type="dxa"/>
          </w:tcPr>
          <w:p w14:paraId="551212FE" w14:textId="77777777" w:rsidR="00644211" w:rsidRPr="00EF586C" w:rsidRDefault="00644211" w:rsidP="0025209D">
            <w:pPr>
              <w:tabs>
                <w:tab w:val="left" w:pos="720"/>
              </w:tabs>
              <w:jc w:val="center"/>
              <w:rPr>
                <w:rFonts w:ascii="Arial" w:hAnsi="Arial" w:cs="Arial"/>
              </w:rPr>
            </w:pPr>
            <w:r w:rsidRPr="00D76E26">
              <w:rPr>
                <w:rFonts w:ascii="Arial" w:hAnsi="Arial" w:cs="Arial"/>
              </w:rPr>
              <w:t>2019/20</w:t>
            </w:r>
          </w:p>
        </w:tc>
        <w:tc>
          <w:tcPr>
            <w:tcW w:w="1503" w:type="dxa"/>
          </w:tcPr>
          <w:p w14:paraId="316F8041" w14:textId="2EFC26BA" w:rsidR="00644211" w:rsidRPr="00EF586C" w:rsidRDefault="00D76E26" w:rsidP="0025209D">
            <w:pPr>
              <w:tabs>
                <w:tab w:val="left" w:pos="720"/>
              </w:tabs>
              <w:jc w:val="center"/>
              <w:rPr>
                <w:rFonts w:ascii="Arial" w:hAnsi="Arial" w:cs="Arial"/>
              </w:rPr>
            </w:pPr>
            <w:r>
              <w:rPr>
                <w:rFonts w:ascii="Arial" w:hAnsi="Arial" w:cs="Arial"/>
              </w:rPr>
              <w:t>2</w:t>
            </w:r>
          </w:p>
        </w:tc>
        <w:tc>
          <w:tcPr>
            <w:tcW w:w="1377" w:type="dxa"/>
          </w:tcPr>
          <w:p w14:paraId="1D97F942" w14:textId="5A722B71" w:rsidR="00644211" w:rsidRPr="00EF586C" w:rsidRDefault="00D76E26" w:rsidP="0025209D">
            <w:pPr>
              <w:tabs>
                <w:tab w:val="left" w:pos="720"/>
              </w:tabs>
              <w:jc w:val="center"/>
              <w:rPr>
                <w:rFonts w:ascii="Arial" w:hAnsi="Arial" w:cs="Arial"/>
              </w:rPr>
            </w:pPr>
            <w:r>
              <w:rPr>
                <w:rFonts w:ascii="Arial" w:hAnsi="Arial" w:cs="Arial"/>
              </w:rPr>
              <w:t>214</w:t>
            </w:r>
          </w:p>
        </w:tc>
      </w:tr>
      <w:tr w:rsidR="00E8367B" w:rsidRPr="00EF586C" w14:paraId="14361A30" w14:textId="77777777" w:rsidTr="00644211">
        <w:trPr>
          <w:trHeight w:val="104"/>
        </w:trPr>
        <w:tc>
          <w:tcPr>
            <w:tcW w:w="2340" w:type="dxa"/>
          </w:tcPr>
          <w:p w14:paraId="6B7AC156" w14:textId="20BD915F" w:rsidR="00E8367B" w:rsidRPr="00D76E26" w:rsidRDefault="00E8367B" w:rsidP="0025209D">
            <w:pPr>
              <w:tabs>
                <w:tab w:val="left" w:pos="720"/>
              </w:tabs>
              <w:jc w:val="center"/>
              <w:rPr>
                <w:rFonts w:ascii="Arial" w:hAnsi="Arial" w:cs="Arial"/>
              </w:rPr>
            </w:pPr>
            <w:r>
              <w:rPr>
                <w:rFonts w:ascii="Arial" w:hAnsi="Arial" w:cs="Arial"/>
              </w:rPr>
              <w:t>2020/21</w:t>
            </w:r>
          </w:p>
        </w:tc>
        <w:tc>
          <w:tcPr>
            <w:tcW w:w="1503" w:type="dxa"/>
          </w:tcPr>
          <w:p w14:paraId="5F57F428" w14:textId="3D718065" w:rsidR="00E8367B" w:rsidRDefault="00E8367B" w:rsidP="0025209D">
            <w:pPr>
              <w:tabs>
                <w:tab w:val="left" w:pos="720"/>
              </w:tabs>
              <w:jc w:val="center"/>
              <w:rPr>
                <w:rFonts w:ascii="Arial" w:hAnsi="Arial" w:cs="Arial"/>
              </w:rPr>
            </w:pPr>
            <w:r>
              <w:rPr>
                <w:rFonts w:ascii="Arial" w:hAnsi="Arial" w:cs="Arial"/>
              </w:rPr>
              <w:t>2</w:t>
            </w:r>
          </w:p>
        </w:tc>
        <w:tc>
          <w:tcPr>
            <w:tcW w:w="1377" w:type="dxa"/>
          </w:tcPr>
          <w:p w14:paraId="4C3E7C5F" w14:textId="248DEBD8" w:rsidR="00E8367B" w:rsidRDefault="00E8367B" w:rsidP="0025209D">
            <w:pPr>
              <w:tabs>
                <w:tab w:val="left" w:pos="720"/>
              </w:tabs>
              <w:jc w:val="center"/>
              <w:rPr>
                <w:rFonts w:ascii="Arial" w:hAnsi="Arial" w:cs="Arial"/>
              </w:rPr>
            </w:pPr>
            <w:r>
              <w:rPr>
                <w:rFonts w:ascii="Arial" w:hAnsi="Arial" w:cs="Arial"/>
              </w:rPr>
              <w:t>178</w:t>
            </w:r>
          </w:p>
        </w:tc>
      </w:tr>
      <w:tr w:rsidR="00E8367B" w:rsidRPr="00EF586C" w14:paraId="5851040A" w14:textId="77777777" w:rsidTr="00644211">
        <w:trPr>
          <w:trHeight w:val="104"/>
        </w:trPr>
        <w:tc>
          <w:tcPr>
            <w:tcW w:w="2340" w:type="dxa"/>
          </w:tcPr>
          <w:p w14:paraId="7E1CDCF3" w14:textId="193265A1" w:rsidR="00E8367B" w:rsidRPr="00D76E26" w:rsidRDefault="00E8367B" w:rsidP="0025209D">
            <w:pPr>
              <w:tabs>
                <w:tab w:val="left" w:pos="720"/>
              </w:tabs>
              <w:jc w:val="center"/>
              <w:rPr>
                <w:rFonts w:ascii="Arial" w:hAnsi="Arial" w:cs="Arial"/>
              </w:rPr>
            </w:pPr>
            <w:r>
              <w:rPr>
                <w:rFonts w:ascii="Arial" w:hAnsi="Arial" w:cs="Arial"/>
              </w:rPr>
              <w:t>2021/22</w:t>
            </w:r>
          </w:p>
        </w:tc>
        <w:tc>
          <w:tcPr>
            <w:tcW w:w="1503" w:type="dxa"/>
          </w:tcPr>
          <w:p w14:paraId="34555D86" w14:textId="4657714B" w:rsidR="00E8367B" w:rsidRDefault="00E8367B" w:rsidP="0025209D">
            <w:pPr>
              <w:tabs>
                <w:tab w:val="left" w:pos="720"/>
              </w:tabs>
              <w:jc w:val="center"/>
              <w:rPr>
                <w:rFonts w:ascii="Arial" w:hAnsi="Arial" w:cs="Arial"/>
              </w:rPr>
            </w:pPr>
            <w:r>
              <w:rPr>
                <w:rFonts w:ascii="Arial" w:hAnsi="Arial" w:cs="Arial"/>
              </w:rPr>
              <w:t>2</w:t>
            </w:r>
          </w:p>
        </w:tc>
        <w:tc>
          <w:tcPr>
            <w:tcW w:w="1377" w:type="dxa"/>
          </w:tcPr>
          <w:p w14:paraId="49F1B246" w14:textId="140C1A5C" w:rsidR="00E8367B" w:rsidRDefault="00E8367B" w:rsidP="0025209D">
            <w:pPr>
              <w:tabs>
                <w:tab w:val="left" w:pos="720"/>
              </w:tabs>
              <w:jc w:val="center"/>
              <w:rPr>
                <w:rFonts w:ascii="Arial" w:hAnsi="Arial" w:cs="Arial"/>
              </w:rPr>
            </w:pPr>
            <w:r>
              <w:rPr>
                <w:rFonts w:ascii="Arial" w:hAnsi="Arial" w:cs="Arial"/>
              </w:rPr>
              <w:t>190</w:t>
            </w:r>
          </w:p>
        </w:tc>
      </w:tr>
      <w:tr w:rsidR="00097979" w:rsidRPr="00EF586C" w14:paraId="3E272F31" w14:textId="77777777" w:rsidTr="00644211">
        <w:trPr>
          <w:trHeight w:val="104"/>
        </w:trPr>
        <w:tc>
          <w:tcPr>
            <w:tcW w:w="2340" w:type="dxa"/>
          </w:tcPr>
          <w:p w14:paraId="29F7EB98" w14:textId="17E21147" w:rsidR="00097979" w:rsidRDefault="00097979" w:rsidP="0025209D">
            <w:pPr>
              <w:tabs>
                <w:tab w:val="left" w:pos="720"/>
              </w:tabs>
              <w:jc w:val="center"/>
              <w:rPr>
                <w:rFonts w:ascii="Arial" w:hAnsi="Arial" w:cs="Arial"/>
              </w:rPr>
            </w:pPr>
            <w:r>
              <w:rPr>
                <w:rFonts w:ascii="Arial" w:hAnsi="Arial" w:cs="Arial"/>
              </w:rPr>
              <w:t>2022/23</w:t>
            </w:r>
          </w:p>
        </w:tc>
        <w:tc>
          <w:tcPr>
            <w:tcW w:w="1503" w:type="dxa"/>
          </w:tcPr>
          <w:p w14:paraId="2715F14C" w14:textId="56BD96A0" w:rsidR="00097979" w:rsidRDefault="00097979" w:rsidP="0025209D">
            <w:pPr>
              <w:tabs>
                <w:tab w:val="left" w:pos="720"/>
              </w:tabs>
              <w:jc w:val="center"/>
              <w:rPr>
                <w:rFonts w:ascii="Arial" w:hAnsi="Arial" w:cs="Arial"/>
              </w:rPr>
            </w:pPr>
            <w:r>
              <w:rPr>
                <w:rFonts w:ascii="Arial" w:hAnsi="Arial" w:cs="Arial"/>
              </w:rPr>
              <w:t>2</w:t>
            </w:r>
          </w:p>
        </w:tc>
        <w:tc>
          <w:tcPr>
            <w:tcW w:w="1377" w:type="dxa"/>
          </w:tcPr>
          <w:p w14:paraId="0FD6CA9A" w14:textId="001E7AA1" w:rsidR="00097979" w:rsidRDefault="00097979" w:rsidP="0025209D">
            <w:pPr>
              <w:tabs>
                <w:tab w:val="left" w:pos="720"/>
              </w:tabs>
              <w:jc w:val="center"/>
              <w:rPr>
                <w:rFonts w:ascii="Arial" w:hAnsi="Arial" w:cs="Arial"/>
              </w:rPr>
            </w:pPr>
            <w:r>
              <w:rPr>
                <w:rFonts w:ascii="Arial" w:hAnsi="Arial" w:cs="Arial"/>
              </w:rPr>
              <w:t>212</w:t>
            </w:r>
          </w:p>
        </w:tc>
      </w:tr>
      <w:tr w:rsidR="00C73528" w:rsidRPr="00EF586C" w14:paraId="04FD2356" w14:textId="77777777" w:rsidTr="00644211">
        <w:trPr>
          <w:trHeight w:val="104"/>
        </w:trPr>
        <w:tc>
          <w:tcPr>
            <w:tcW w:w="2340" w:type="dxa"/>
          </w:tcPr>
          <w:p w14:paraId="69374A3E" w14:textId="26EDC9A1" w:rsidR="00C73528" w:rsidRDefault="00C73528" w:rsidP="0025209D">
            <w:pPr>
              <w:tabs>
                <w:tab w:val="left" w:pos="720"/>
              </w:tabs>
              <w:jc w:val="center"/>
              <w:rPr>
                <w:rFonts w:ascii="Arial" w:hAnsi="Arial" w:cs="Arial"/>
              </w:rPr>
            </w:pPr>
            <w:r>
              <w:rPr>
                <w:rFonts w:ascii="Arial" w:hAnsi="Arial" w:cs="Arial"/>
              </w:rPr>
              <w:t>2023/24</w:t>
            </w:r>
          </w:p>
        </w:tc>
        <w:tc>
          <w:tcPr>
            <w:tcW w:w="1503" w:type="dxa"/>
          </w:tcPr>
          <w:p w14:paraId="092826F6" w14:textId="0B5CF178" w:rsidR="00C73528" w:rsidRDefault="00C73528" w:rsidP="0025209D">
            <w:pPr>
              <w:tabs>
                <w:tab w:val="left" w:pos="720"/>
              </w:tabs>
              <w:jc w:val="center"/>
              <w:rPr>
                <w:rFonts w:ascii="Arial" w:hAnsi="Arial" w:cs="Arial"/>
              </w:rPr>
            </w:pPr>
            <w:r>
              <w:rPr>
                <w:rFonts w:ascii="Arial" w:hAnsi="Arial" w:cs="Arial"/>
              </w:rPr>
              <w:t>2</w:t>
            </w:r>
          </w:p>
        </w:tc>
        <w:tc>
          <w:tcPr>
            <w:tcW w:w="1377" w:type="dxa"/>
          </w:tcPr>
          <w:p w14:paraId="646B5733" w14:textId="368DE2BB" w:rsidR="00C73528" w:rsidRDefault="00C73528" w:rsidP="0025209D">
            <w:pPr>
              <w:tabs>
                <w:tab w:val="left" w:pos="720"/>
              </w:tabs>
              <w:jc w:val="center"/>
              <w:rPr>
                <w:rFonts w:ascii="Arial" w:hAnsi="Arial" w:cs="Arial"/>
              </w:rPr>
            </w:pPr>
            <w:r>
              <w:rPr>
                <w:rFonts w:ascii="Arial" w:hAnsi="Arial" w:cs="Arial"/>
              </w:rPr>
              <w:t>227</w:t>
            </w:r>
          </w:p>
        </w:tc>
      </w:tr>
      <w:tr w:rsidR="007C1B96" w:rsidRPr="00EF586C" w14:paraId="7F48FAC5" w14:textId="77777777" w:rsidTr="00644211">
        <w:trPr>
          <w:trHeight w:val="104"/>
        </w:trPr>
        <w:tc>
          <w:tcPr>
            <w:tcW w:w="2340" w:type="dxa"/>
          </w:tcPr>
          <w:p w14:paraId="2D94E5D2" w14:textId="60557A28" w:rsidR="007C1B96" w:rsidRDefault="007C1B96" w:rsidP="0025209D">
            <w:pPr>
              <w:tabs>
                <w:tab w:val="left" w:pos="720"/>
              </w:tabs>
              <w:jc w:val="center"/>
              <w:rPr>
                <w:rFonts w:ascii="Arial" w:hAnsi="Arial" w:cs="Arial"/>
              </w:rPr>
            </w:pPr>
            <w:r>
              <w:rPr>
                <w:rFonts w:ascii="Arial" w:hAnsi="Arial" w:cs="Arial"/>
              </w:rPr>
              <w:t>2024/25</w:t>
            </w:r>
          </w:p>
        </w:tc>
        <w:tc>
          <w:tcPr>
            <w:tcW w:w="1503" w:type="dxa"/>
          </w:tcPr>
          <w:p w14:paraId="44416FF2" w14:textId="4A3C44AB" w:rsidR="007C1B96" w:rsidRDefault="007C1B96" w:rsidP="0025209D">
            <w:pPr>
              <w:tabs>
                <w:tab w:val="left" w:pos="720"/>
              </w:tabs>
              <w:jc w:val="center"/>
              <w:rPr>
                <w:rFonts w:ascii="Arial" w:hAnsi="Arial" w:cs="Arial"/>
              </w:rPr>
            </w:pPr>
            <w:r>
              <w:rPr>
                <w:rFonts w:ascii="Arial" w:hAnsi="Arial" w:cs="Arial"/>
              </w:rPr>
              <w:t>1</w:t>
            </w:r>
          </w:p>
        </w:tc>
        <w:tc>
          <w:tcPr>
            <w:tcW w:w="1377" w:type="dxa"/>
          </w:tcPr>
          <w:p w14:paraId="1D707BC5" w14:textId="30633EA1" w:rsidR="007C1B96" w:rsidRDefault="007C1B96" w:rsidP="0025209D">
            <w:pPr>
              <w:tabs>
                <w:tab w:val="left" w:pos="720"/>
              </w:tabs>
              <w:jc w:val="center"/>
              <w:rPr>
                <w:rFonts w:ascii="Arial" w:hAnsi="Arial" w:cs="Arial"/>
              </w:rPr>
            </w:pPr>
            <w:r>
              <w:rPr>
                <w:rFonts w:ascii="Arial" w:hAnsi="Arial" w:cs="Arial"/>
              </w:rPr>
              <w:t>260</w:t>
            </w:r>
          </w:p>
        </w:tc>
      </w:tr>
    </w:tbl>
    <w:p w14:paraId="0642E905" w14:textId="77777777" w:rsidR="00CF797C" w:rsidRPr="00EF586C" w:rsidRDefault="00CF797C" w:rsidP="00CF797C">
      <w:pPr>
        <w:tabs>
          <w:tab w:val="left" w:pos="720"/>
        </w:tabs>
        <w:rPr>
          <w:rFonts w:ascii="Arial" w:hAnsi="Arial" w:cs="Arial"/>
        </w:rPr>
      </w:pPr>
    </w:p>
    <w:p w14:paraId="143C16B3" w14:textId="7ABE8D3F" w:rsidR="00CF797C" w:rsidRPr="00DA179D" w:rsidRDefault="00CF797C" w:rsidP="00CF797C">
      <w:pPr>
        <w:tabs>
          <w:tab w:val="left" w:pos="720"/>
        </w:tabs>
        <w:rPr>
          <w:rFonts w:ascii="Arial" w:hAnsi="Arial" w:cs="Arial"/>
          <w:i/>
          <w:iCs/>
        </w:rPr>
      </w:pPr>
      <w:r w:rsidRPr="00EF586C">
        <w:rPr>
          <w:rFonts w:ascii="Arial" w:hAnsi="Arial" w:cs="Arial"/>
        </w:rPr>
        <w:tab/>
      </w:r>
      <w:r w:rsidRPr="00EF586C">
        <w:rPr>
          <w:rFonts w:ascii="Arial" w:hAnsi="Arial" w:cs="Arial"/>
          <w:i/>
          <w:iCs/>
        </w:rPr>
        <w:t>Table to show trend in Infectious Disease and Food Poisoning Cases</w:t>
      </w:r>
    </w:p>
    <w:p w14:paraId="603F8819" w14:textId="77777777" w:rsidR="00CF797C" w:rsidRPr="00EF586C" w:rsidRDefault="00CF797C" w:rsidP="00CF797C">
      <w:pPr>
        <w:tabs>
          <w:tab w:val="left" w:pos="720"/>
        </w:tabs>
        <w:ind w:left="720"/>
        <w:rPr>
          <w:rFonts w:ascii="Arial" w:hAnsi="Arial" w:cs="Arial"/>
        </w:rPr>
      </w:pPr>
    </w:p>
    <w:p w14:paraId="00551455" w14:textId="45E85B91" w:rsidR="00CF797C" w:rsidRPr="00EF586C" w:rsidRDefault="00057054" w:rsidP="00057054">
      <w:pPr>
        <w:tabs>
          <w:tab w:val="left" w:pos="720"/>
        </w:tabs>
        <w:ind w:left="720" w:hanging="720"/>
        <w:rPr>
          <w:rFonts w:ascii="Arial" w:hAnsi="Arial" w:cs="Arial"/>
        </w:rPr>
      </w:pPr>
      <w:r w:rsidRPr="00EF586C">
        <w:rPr>
          <w:rFonts w:ascii="Arial" w:hAnsi="Arial" w:cs="Arial"/>
        </w:rPr>
        <w:t>3.6.2</w:t>
      </w:r>
      <w:r w:rsidRPr="00EF586C">
        <w:rPr>
          <w:rFonts w:ascii="Arial" w:hAnsi="Arial" w:cs="Arial"/>
        </w:rPr>
        <w:tab/>
      </w:r>
      <w:r w:rsidR="00CF797C" w:rsidRPr="00EF586C">
        <w:rPr>
          <w:rFonts w:ascii="Arial" w:hAnsi="Arial" w:cs="Arial"/>
        </w:rPr>
        <w:t xml:space="preserve">This authority has a joint plan with </w:t>
      </w:r>
      <w:r w:rsidR="00280FE8">
        <w:rPr>
          <w:rFonts w:ascii="Arial" w:hAnsi="Arial" w:cs="Arial"/>
        </w:rPr>
        <w:t>UKHSA</w:t>
      </w:r>
      <w:r w:rsidR="00CF797C" w:rsidRPr="00EF586C">
        <w:rPr>
          <w:rFonts w:ascii="Arial" w:hAnsi="Arial" w:cs="Arial"/>
        </w:rPr>
        <w:t xml:space="preserve">, </w:t>
      </w:r>
      <w:r w:rsidR="00CF797C" w:rsidRPr="00EF586C">
        <w:rPr>
          <w:rFonts w:ascii="Arial" w:hAnsi="Arial" w:cs="Arial"/>
          <w:i/>
        </w:rPr>
        <w:t xml:space="preserve">‘Kent, Surrey, Sussex </w:t>
      </w:r>
      <w:r w:rsidR="00280FE8">
        <w:rPr>
          <w:rFonts w:ascii="Arial" w:hAnsi="Arial" w:cs="Arial"/>
          <w:i/>
        </w:rPr>
        <w:t>UKHSA</w:t>
      </w:r>
      <w:r w:rsidR="00CF797C" w:rsidRPr="00EF586C">
        <w:rPr>
          <w:rFonts w:ascii="Arial" w:hAnsi="Arial" w:cs="Arial"/>
          <w:i/>
        </w:rPr>
        <w:t xml:space="preserve"> Centre Outbreak/Incident Control Plan’ </w:t>
      </w:r>
      <w:r w:rsidR="00CF797C" w:rsidRPr="00EF586C">
        <w:rPr>
          <w:rFonts w:ascii="Arial" w:hAnsi="Arial" w:cs="Arial"/>
        </w:rPr>
        <w:t xml:space="preserve">for the control of a major outbreak of communicable disease occurring in the community.  The CCDC heads any outbreak control team, which includes representatives from the </w:t>
      </w:r>
      <w:r w:rsidR="00280FE8">
        <w:rPr>
          <w:rFonts w:ascii="Arial" w:hAnsi="Arial" w:cs="Arial"/>
        </w:rPr>
        <w:t>Planning and Environment</w:t>
      </w:r>
      <w:r w:rsidR="00CF797C" w:rsidRPr="00EF586C">
        <w:rPr>
          <w:rFonts w:ascii="Arial" w:hAnsi="Arial" w:cs="Arial"/>
        </w:rPr>
        <w:t xml:space="preserve"> Directorate</w:t>
      </w:r>
      <w:r w:rsidR="00280FE8">
        <w:rPr>
          <w:rFonts w:ascii="Arial" w:hAnsi="Arial" w:cs="Arial"/>
        </w:rPr>
        <w:t>’s Health Protection team</w:t>
      </w:r>
      <w:r w:rsidR="00CF797C" w:rsidRPr="00EF586C">
        <w:rPr>
          <w:rFonts w:ascii="Arial" w:hAnsi="Arial" w:cs="Arial"/>
        </w:rPr>
        <w:t>.</w:t>
      </w:r>
    </w:p>
    <w:p w14:paraId="5AF9ADE9" w14:textId="77777777" w:rsidR="00CF797C" w:rsidRPr="00EF586C" w:rsidRDefault="00CF797C" w:rsidP="00CF797C">
      <w:pPr>
        <w:rPr>
          <w:rFonts w:ascii="Arial" w:hAnsi="Arial" w:cs="Arial"/>
          <w:b/>
          <w:bCs/>
        </w:rPr>
      </w:pPr>
    </w:p>
    <w:p w14:paraId="3791A3DB" w14:textId="77777777" w:rsidR="00CF797C" w:rsidRPr="00EF586C" w:rsidRDefault="00CF797C" w:rsidP="00CF797C">
      <w:pPr>
        <w:rPr>
          <w:rFonts w:ascii="Arial" w:hAnsi="Arial" w:cs="Arial"/>
        </w:rPr>
      </w:pPr>
      <w:r w:rsidRPr="00EF586C">
        <w:rPr>
          <w:rFonts w:ascii="Arial" w:hAnsi="Arial" w:cs="Arial"/>
        </w:rPr>
        <w:t xml:space="preserve">  </w:t>
      </w:r>
      <w:r w:rsidRPr="00EF586C">
        <w:rPr>
          <w:rFonts w:ascii="Arial" w:hAnsi="Arial" w:cs="Arial"/>
          <w:b/>
          <w:bCs/>
        </w:rPr>
        <w:t>3.</w:t>
      </w:r>
      <w:r w:rsidR="00057054" w:rsidRPr="00EF586C">
        <w:rPr>
          <w:rFonts w:ascii="Arial" w:hAnsi="Arial" w:cs="Arial"/>
          <w:b/>
          <w:bCs/>
        </w:rPr>
        <w:t>7</w:t>
      </w:r>
      <w:r w:rsidRPr="00EF586C">
        <w:rPr>
          <w:rFonts w:ascii="Arial" w:hAnsi="Arial" w:cs="Arial"/>
          <w:b/>
          <w:bCs/>
        </w:rPr>
        <w:t xml:space="preserve">   </w:t>
      </w:r>
      <w:r w:rsidRPr="00EF586C">
        <w:rPr>
          <w:rFonts w:ascii="Arial" w:hAnsi="Arial" w:cs="Arial"/>
        </w:rPr>
        <w:t xml:space="preserve"> </w:t>
      </w:r>
      <w:r w:rsidRPr="00EF586C">
        <w:rPr>
          <w:rFonts w:ascii="Arial" w:hAnsi="Arial" w:cs="Arial"/>
          <w:b/>
          <w:bCs/>
        </w:rPr>
        <w:t>Food</w:t>
      </w:r>
      <w:r w:rsidRPr="00EF586C">
        <w:rPr>
          <w:rFonts w:ascii="Arial" w:hAnsi="Arial" w:cs="Arial"/>
        </w:rPr>
        <w:t xml:space="preserve"> </w:t>
      </w:r>
      <w:r w:rsidRPr="00EF586C">
        <w:rPr>
          <w:rFonts w:ascii="Arial" w:hAnsi="Arial" w:cs="Arial"/>
          <w:b/>
          <w:bCs/>
        </w:rPr>
        <w:t>Safety Incidents</w:t>
      </w:r>
    </w:p>
    <w:p w14:paraId="6947D31C" w14:textId="77777777" w:rsidR="00CF797C" w:rsidRPr="00EF586C" w:rsidRDefault="00CF797C" w:rsidP="00CF797C">
      <w:pPr>
        <w:tabs>
          <w:tab w:val="left" w:pos="720"/>
        </w:tabs>
        <w:rPr>
          <w:rFonts w:ascii="Arial" w:hAnsi="Arial" w:cs="Arial"/>
          <w:b/>
          <w:bCs/>
        </w:rPr>
      </w:pPr>
    </w:p>
    <w:p w14:paraId="037ACF1D" w14:textId="77777777" w:rsidR="00CF797C" w:rsidRPr="00EF586C" w:rsidRDefault="00057054" w:rsidP="00CF797C">
      <w:pPr>
        <w:tabs>
          <w:tab w:val="left" w:pos="720"/>
        </w:tabs>
        <w:ind w:left="720" w:hanging="720"/>
        <w:rPr>
          <w:rFonts w:ascii="Arial" w:hAnsi="Arial" w:cs="Arial"/>
        </w:rPr>
      </w:pPr>
      <w:r w:rsidRPr="00EF586C">
        <w:rPr>
          <w:rFonts w:ascii="Arial" w:hAnsi="Arial" w:cs="Arial"/>
        </w:rPr>
        <w:t>3.7</w:t>
      </w:r>
      <w:r w:rsidR="00CF797C" w:rsidRPr="00EF586C">
        <w:rPr>
          <w:rFonts w:ascii="Arial" w:hAnsi="Arial" w:cs="Arial"/>
        </w:rPr>
        <w:t>.1</w:t>
      </w:r>
      <w:r w:rsidR="00CF797C" w:rsidRPr="00EF586C">
        <w:rPr>
          <w:rFonts w:ascii="Arial" w:hAnsi="Arial" w:cs="Arial"/>
        </w:rPr>
        <w:tab/>
        <w:t>A “Food Alert” is a notification from the Food Standards Agency concerning a problem associated with food.  Food Alerts are issued under three categories, “For Action”, “For Information” and ‘Allergy Alerts’.  “For Action” alerts detail the specific action the Authority must take to advise consumers/food businesses.  This can involve contacting all registered food businesses to warn them of the hazard involved and the course of action to be taken.  This may be done by phone calls, letter, emails, press releases or visits by officers.  The Council’s policy reflects the requirements of the FSA Code of Practice.</w:t>
      </w:r>
    </w:p>
    <w:p w14:paraId="19683B44" w14:textId="77777777" w:rsidR="00CF797C" w:rsidRPr="00EF586C" w:rsidRDefault="00CF797C" w:rsidP="00CF797C">
      <w:pPr>
        <w:tabs>
          <w:tab w:val="left" w:pos="720"/>
        </w:tabs>
        <w:ind w:left="720" w:hanging="720"/>
        <w:rPr>
          <w:rFonts w:ascii="Arial" w:hAnsi="Arial" w:cs="Arial"/>
        </w:rPr>
      </w:pPr>
    </w:p>
    <w:p w14:paraId="4EB66E3A" w14:textId="77777777" w:rsidR="00490F74" w:rsidRDefault="00057054" w:rsidP="00F72135">
      <w:pPr>
        <w:tabs>
          <w:tab w:val="left" w:pos="720"/>
        </w:tabs>
        <w:ind w:left="720" w:hanging="720"/>
        <w:rPr>
          <w:rFonts w:ascii="Arial" w:hAnsi="Arial" w:cs="Arial"/>
        </w:rPr>
      </w:pPr>
      <w:r w:rsidRPr="00EF586C">
        <w:rPr>
          <w:rFonts w:ascii="Arial" w:hAnsi="Arial" w:cs="Arial"/>
        </w:rPr>
        <w:t>3.7</w:t>
      </w:r>
      <w:r w:rsidR="00CF797C" w:rsidRPr="00EF586C">
        <w:rPr>
          <w:rFonts w:ascii="Arial" w:hAnsi="Arial" w:cs="Arial"/>
        </w:rPr>
        <w:t>.2</w:t>
      </w:r>
      <w:r w:rsidR="00CF797C" w:rsidRPr="00EF586C">
        <w:rPr>
          <w:rFonts w:ascii="Arial" w:hAnsi="Arial" w:cs="Arial"/>
        </w:rPr>
        <w:tab/>
        <w:t>Food Alerts are received by the Service automatically through electronic mail, text message or to nominated officer’s out-of-hours. The Lead Officer for handling Food Alerts is the Health Protection Manager.  Some Food Alerts are dealt with by West Sussex County Council Trading Standards.  The Secretary of the Sussex Food Liaison Group is tasked with liaising with Trading Standards following receipt of a warning to ascertain which organisation can most appropriately deal with the matter.  This ensures consistency of approach across the Sussex Authorities.</w:t>
      </w:r>
    </w:p>
    <w:p w14:paraId="47AF8EB2" w14:textId="77777777" w:rsidR="00490F74" w:rsidRPr="00EF586C" w:rsidRDefault="00490F74" w:rsidP="00CF797C">
      <w:pPr>
        <w:tabs>
          <w:tab w:val="left" w:pos="720"/>
        </w:tabs>
        <w:ind w:left="720" w:hanging="720"/>
        <w:rPr>
          <w:rFonts w:ascii="Arial" w:hAnsi="Arial" w:cs="Arial"/>
        </w:rPr>
      </w:pPr>
    </w:p>
    <w:p w14:paraId="35022485" w14:textId="2E6CE32C" w:rsidR="00CF797C" w:rsidRPr="00EF586C" w:rsidRDefault="00057054" w:rsidP="00B31D4A">
      <w:pPr>
        <w:tabs>
          <w:tab w:val="left" w:pos="720"/>
        </w:tabs>
        <w:ind w:left="720" w:hanging="720"/>
        <w:rPr>
          <w:rFonts w:ascii="Arial" w:hAnsi="Arial" w:cs="Arial"/>
        </w:rPr>
      </w:pPr>
      <w:r w:rsidRPr="00EF586C">
        <w:rPr>
          <w:rFonts w:ascii="Arial" w:hAnsi="Arial" w:cs="Arial"/>
        </w:rPr>
        <w:lastRenderedPageBreak/>
        <w:t>3.7</w:t>
      </w:r>
      <w:r w:rsidR="00644211">
        <w:rPr>
          <w:rFonts w:ascii="Arial" w:hAnsi="Arial" w:cs="Arial"/>
        </w:rPr>
        <w:t>.3</w:t>
      </w:r>
      <w:r w:rsidR="00644211">
        <w:rPr>
          <w:rFonts w:ascii="Arial" w:hAnsi="Arial" w:cs="Arial"/>
        </w:rPr>
        <w:tab/>
        <w:t>During 20</w:t>
      </w:r>
      <w:r w:rsidR="00D76E26">
        <w:rPr>
          <w:rFonts w:ascii="Arial" w:hAnsi="Arial" w:cs="Arial"/>
        </w:rPr>
        <w:t>2</w:t>
      </w:r>
      <w:r w:rsidR="00B31D4A">
        <w:rPr>
          <w:rFonts w:ascii="Arial" w:hAnsi="Arial" w:cs="Arial"/>
        </w:rPr>
        <w:t>4</w:t>
      </w:r>
      <w:r w:rsidR="00C73528">
        <w:rPr>
          <w:rFonts w:ascii="Arial" w:hAnsi="Arial" w:cs="Arial"/>
        </w:rPr>
        <w:t>/2</w:t>
      </w:r>
      <w:r w:rsidR="00B31D4A">
        <w:rPr>
          <w:rFonts w:ascii="Arial" w:hAnsi="Arial" w:cs="Arial"/>
        </w:rPr>
        <w:t>5</w:t>
      </w:r>
      <w:r w:rsidR="00CF797C" w:rsidRPr="00EF586C">
        <w:rPr>
          <w:rFonts w:ascii="Arial" w:hAnsi="Arial" w:cs="Arial"/>
        </w:rPr>
        <w:t xml:space="preserve"> there </w:t>
      </w:r>
      <w:r w:rsidR="00CF797C" w:rsidRPr="00E8367B">
        <w:rPr>
          <w:rFonts w:ascii="Arial" w:hAnsi="Arial" w:cs="Arial"/>
        </w:rPr>
        <w:t xml:space="preserve">were </w:t>
      </w:r>
      <w:r w:rsidR="00B31D4A">
        <w:rPr>
          <w:rFonts w:ascii="Arial" w:hAnsi="Arial" w:cs="Arial"/>
          <w:bCs/>
        </w:rPr>
        <w:t>6</w:t>
      </w:r>
      <w:r w:rsidR="00C73528">
        <w:rPr>
          <w:rFonts w:ascii="Arial" w:hAnsi="Arial" w:cs="Arial"/>
          <w:bCs/>
        </w:rPr>
        <w:t>5</w:t>
      </w:r>
      <w:r w:rsidR="00CF797C" w:rsidRPr="00E8367B">
        <w:rPr>
          <w:rFonts w:ascii="Arial" w:hAnsi="Arial" w:cs="Arial"/>
        </w:rPr>
        <w:t xml:space="preserve"> Food Alerts</w:t>
      </w:r>
      <w:r w:rsidR="00CF797C" w:rsidRPr="00EF586C">
        <w:rPr>
          <w:rFonts w:ascii="Arial" w:hAnsi="Arial" w:cs="Arial"/>
        </w:rPr>
        <w:t>.  Allergy alert</w:t>
      </w:r>
      <w:r w:rsidR="00B31D4A">
        <w:rPr>
          <w:rFonts w:ascii="Arial" w:hAnsi="Arial" w:cs="Arial"/>
        </w:rPr>
        <w:t>s</w:t>
      </w:r>
      <w:r w:rsidR="00CF797C" w:rsidRPr="00EF586C">
        <w:rPr>
          <w:rFonts w:ascii="Arial" w:hAnsi="Arial" w:cs="Arial"/>
        </w:rPr>
        <w:t xml:space="preserve"> commonly appl</w:t>
      </w:r>
      <w:r w:rsidR="00B31D4A">
        <w:rPr>
          <w:rFonts w:ascii="Arial" w:hAnsi="Arial" w:cs="Arial"/>
        </w:rPr>
        <w:t>y</w:t>
      </w:r>
      <w:r w:rsidR="00CF797C" w:rsidRPr="00EF586C">
        <w:rPr>
          <w:rFonts w:ascii="Arial" w:hAnsi="Arial" w:cs="Arial"/>
        </w:rPr>
        <w:t xml:space="preserve"> to incorrectly manufactured or labelled food that may present a hazard to</w:t>
      </w:r>
      <w:r w:rsidR="00B31D4A">
        <w:rPr>
          <w:rFonts w:ascii="Arial" w:hAnsi="Arial" w:cs="Arial"/>
        </w:rPr>
        <w:t xml:space="preserve"> </w:t>
      </w:r>
      <w:proofErr w:type="gramStart"/>
      <w:r w:rsidR="00CF797C" w:rsidRPr="00EF586C">
        <w:rPr>
          <w:rFonts w:ascii="Arial" w:hAnsi="Arial" w:cs="Arial"/>
        </w:rPr>
        <w:t>particular consumers</w:t>
      </w:r>
      <w:proofErr w:type="gramEnd"/>
      <w:r w:rsidR="00CF797C" w:rsidRPr="00EF586C">
        <w:rPr>
          <w:rFonts w:ascii="Arial" w:hAnsi="Arial" w:cs="Arial"/>
        </w:rPr>
        <w:t>.  Examples include nut traces in a p</w:t>
      </w:r>
      <w:r w:rsidR="00490F74">
        <w:rPr>
          <w:rFonts w:ascii="Arial" w:hAnsi="Arial" w:cs="Arial"/>
        </w:rPr>
        <w:t>roduct claiming to be nut free.</w:t>
      </w:r>
      <w:r w:rsidR="00280FE8">
        <w:rPr>
          <w:rFonts w:ascii="Arial" w:hAnsi="Arial" w:cs="Arial"/>
        </w:rPr>
        <w:t xml:space="preserve">  </w:t>
      </w:r>
    </w:p>
    <w:p w14:paraId="2E3FE4B3" w14:textId="77777777" w:rsidR="00CF797C" w:rsidRPr="00EF586C" w:rsidRDefault="00CF797C" w:rsidP="00CF797C">
      <w:pPr>
        <w:tabs>
          <w:tab w:val="left" w:pos="720"/>
        </w:tabs>
        <w:ind w:left="720" w:hanging="720"/>
        <w:rPr>
          <w:rFonts w:ascii="Arial" w:hAnsi="Arial" w:cs="Arial"/>
        </w:rPr>
      </w:pPr>
    </w:p>
    <w:p w14:paraId="64356D75" w14:textId="77777777" w:rsidR="00CF797C" w:rsidRPr="00EF586C" w:rsidRDefault="00057054" w:rsidP="00CF797C">
      <w:pPr>
        <w:tabs>
          <w:tab w:val="left" w:pos="720"/>
        </w:tabs>
        <w:ind w:left="720" w:hanging="720"/>
        <w:rPr>
          <w:rFonts w:ascii="Arial" w:hAnsi="Arial" w:cs="Arial"/>
        </w:rPr>
      </w:pPr>
      <w:r w:rsidRPr="00EF586C">
        <w:rPr>
          <w:rFonts w:ascii="Arial" w:hAnsi="Arial" w:cs="Arial"/>
          <w:b/>
          <w:bCs/>
        </w:rPr>
        <w:t>3.8</w:t>
      </w:r>
      <w:r w:rsidR="00CF797C" w:rsidRPr="00EF586C">
        <w:rPr>
          <w:rFonts w:ascii="Arial" w:hAnsi="Arial" w:cs="Arial"/>
        </w:rPr>
        <w:tab/>
      </w:r>
      <w:r w:rsidR="00CF797C" w:rsidRPr="00EF586C">
        <w:rPr>
          <w:rFonts w:ascii="Arial" w:hAnsi="Arial" w:cs="Arial"/>
          <w:b/>
          <w:bCs/>
        </w:rPr>
        <w:t>Liaison with other Organisations</w:t>
      </w:r>
    </w:p>
    <w:p w14:paraId="70B517D0" w14:textId="77777777" w:rsidR="00CF797C" w:rsidRPr="00EF586C" w:rsidRDefault="00CF797C" w:rsidP="00CF797C">
      <w:pPr>
        <w:tabs>
          <w:tab w:val="left" w:pos="720"/>
        </w:tabs>
        <w:ind w:left="720" w:hanging="720"/>
        <w:rPr>
          <w:rFonts w:ascii="Arial" w:hAnsi="Arial" w:cs="Arial"/>
        </w:rPr>
      </w:pPr>
    </w:p>
    <w:p w14:paraId="6E5F7F7F" w14:textId="77777777" w:rsidR="00CF797C" w:rsidRPr="00EF586C" w:rsidRDefault="00057054" w:rsidP="00CF797C">
      <w:pPr>
        <w:tabs>
          <w:tab w:val="left" w:pos="720"/>
        </w:tabs>
        <w:ind w:left="720" w:hanging="720"/>
        <w:rPr>
          <w:rFonts w:ascii="Arial" w:hAnsi="Arial" w:cs="Arial"/>
        </w:rPr>
      </w:pPr>
      <w:r w:rsidRPr="00EF586C">
        <w:rPr>
          <w:rFonts w:ascii="Arial" w:hAnsi="Arial" w:cs="Arial"/>
        </w:rPr>
        <w:t>3.8.1</w:t>
      </w:r>
      <w:r w:rsidR="00CF797C" w:rsidRPr="00EF586C">
        <w:rPr>
          <w:rFonts w:ascii="Arial" w:hAnsi="Arial" w:cs="Arial"/>
        </w:rPr>
        <w:tab/>
        <w:t>In delivering the food safety service, the following specialist services are provided by other organisations:</w:t>
      </w:r>
    </w:p>
    <w:p w14:paraId="60AB0B91" w14:textId="77777777" w:rsidR="00CF797C" w:rsidRPr="00EF586C" w:rsidRDefault="00CF797C" w:rsidP="00CF797C">
      <w:pPr>
        <w:tabs>
          <w:tab w:val="left" w:pos="720"/>
        </w:tabs>
        <w:ind w:left="720" w:hanging="720"/>
        <w:rPr>
          <w:rFonts w:ascii="Arial" w:hAnsi="Arial" w:cs="Arial"/>
        </w:rPr>
      </w:pPr>
    </w:p>
    <w:p w14:paraId="1CE7B130" w14:textId="49AAA2F4" w:rsidR="00CF797C" w:rsidRPr="00EF586C" w:rsidRDefault="00CF797C" w:rsidP="00CF797C">
      <w:pPr>
        <w:numPr>
          <w:ilvl w:val="0"/>
          <w:numId w:val="4"/>
        </w:numPr>
        <w:tabs>
          <w:tab w:val="left" w:pos="720"/>
        </w:tabs>
        <w:rPr>
          <w:rFonts w:ascii="Arial" w:hAnsi="Arial" w:cs="Arial"/>
        </w:rPr>
      </w:pPr>
      <w:r w:rsidRPr="00EF586C">
        <w:rPr>
          <w:rFonts w:ascii="Arial" w:hAnsi="Arial" w:cs="Arial"/>
        </w:rPr>
        <w:t xml:space="preserve">The Council engages the services of the Food Examiner based at </w:t>
      </w:r>
      <w:r w:rsidR="00C73528">
        <w:rPr>
          <w:rFonts w:ascii="Arial" w:hAnsi="Arial" w:cs="Arial"/>
        </w:rPr>
        <w:t xml:space="preserve">UKHSA </w:t>
      </w:r>
      <w:r w:rsidRPr="00EF586C">
        <w:rPr>
          <w:rFonts w:ascii="Arial" w:hAnsi="Arial" w:cs="Arial"/>
        </w:rPr>
        <w:t xml:space="preserve">Public Health Laboratory Services, Porton Down to undertake microbiological examinations.   </w:t>
      </w:r>
    </w:p>
    <w:p w14:paraId="7F854D69" w14:textId="77777777" w:rsidR="00CF797C" w:rsidRPr="00EF586C" w:rsidRDefault="00CF797C" w:rsidP="00CF797C">
      <w:pPr>
        <w:numPr>
          <w:ilvl w:val="0"/>
          <w:numId w:val="4"/>
        </w:numPr>
        <w:tabs>
          <w:tab w:val="left" w:pos="720"/>
        </w:tabs>
        <w:rPr>
          <w:rFonts w:ascii="Arial" w:hAnsi="Arial" w:cs="Arial"/>
        </w:rPr>
      </w:pPr>
      <w:r w:rsidRPr="00EF586C">
        <w:rPr>
          <w:rFonts w:ascii="Arial" w:hAnsi="Arial" w:cs="Arial"/>
        </w:rPr>
        <w:t xml:space="preserve">The Council engages the services of the Public Analyst of </w:t>
      </w:r>
      <w:r w:rsidRPr="00EF586C">
        <w:rPr>
          <w:rFonts w:ascii="Arial" w:hAnsi="Arial" w:cs="Arial"/>
          <w:b/>
        </w:rPr>
        <w:t xml:space="preserve">“Hampshire Kent Scientific Services” </w:t>
      </w:r>
      <w:r w:rsidRPr="00EF586C">
        <w:rPr>
          <w:rFonts w:ascii="Arial" w:hAnsi="Arial" w:cs="Arial"/>
        </w:rPr>
        <w:t>to undertake all food analysis. Food is couriered to their facilities around the country. This service serves all Sussex authorities.</w:t>
      </w:r>
    </w:p>
    <w:p w14:paraId="37F7A038" w14:textId="7B54CB04" w:rsidR="00CF797C" w:rsidRPr="00EF586C" w:rsidRDefault="00CF797C" w:rsidP="00CF797C">
      <w:pPr>
        <w:numPr>
          <w:ilvl w:val="0"/>
          <w:numId w:val="4"/>
        </w:numPr>
        <w:tabs>
          <w:tab w:val="left" w:pos="720"/>
        </w:tabs>
        <w:rPr>
          <w:rFonts w:ascii="Arial" w:hAnsi="Arial" w:cs="Arial"/>
        </w:rPr>
      </w:pPr>
      <w:r w:rsidRPr="00EF586C">
        <w:rPr>
          <w:rFonts w:ascii="Arial" w:hAnsi="Arial" w:cs="Arial"/>
        </w:rPr>
        <w:t xml:space="preserve">The Council works closely with the </w:t>
      </w:r>
      <w:r w:rsidR="00280FE8">
        <w:rPr>
          <w:rFonts w:ascii="Arial" w:hAnsi="Arial" w:cs="Arial"/>
        </w:rPr>
        <w:t>UKHSA</w:t>
      </w:r>
      <w:r w:rsidRPr="00EF586C">
        <w:rPr>
          <w:rFonts w:ascii="Arial" w:hAnsi="Arial" w:cs="Arial"/>
        </w:rPr>
        <w:t xml:space="preserve"> Consultant in Communicable Disease Control when investigating food poisoning and infectious disease outbreaks.</w:t>
      </w:r>
    </w:p>
    <w:p w14:paraId="31CA4D8D" w14:textId="33A10561" w:rsidR="00CF797C" w:rsidRPr="00EF586C" w:rsidRDefault="00CF797C" w:rsidP="00CF797C">
      <w:pPr>
        <w:numPr>
          <w:ilvl w:val="0"/>
          <w:numId w:val="4"/>
        </w:numPr>
        <w:tabs>
          <w:tab w:val="left" w:pos="720"/>
        </w:tabs>
        <w:rPr>
          <w:rFonts w:ascii="Arial" w:hAnsi="Arial" w:cs="Arial"/>
        </w:rPr>
      </w:pPr>
      <w:r w:rsidRPr="00EF586C">
        <w:rPr>
          <w:rFonts w:ascii="Arial" w:hAnsi="Arial" w:cs="Arial"/>
        </w:rPr>
        <w:t xml:space="preserve">The Council is an active participant in the Sussex Food Liaison Group and </w:t>
      </w:r>
      <w:r w:rsidR="00280FE8">
        <w:rPr>
          <w:rFonts w:ascii="Arial" w:hAnsi="Arial" w:cs="Arial"/>
        </w:rPr>
        <w:t xml:space="preserve">CIEH Sussex </w:t>
      </w:r>
      <w:r w:rsidRPr="00EF586C">
        <w:rPr>
          <w:rFonts w:ascii="Arial" w:hAnsi="Arial" w:cs="Arial"/>
        </w:rPr>
        <w:t xml:space="preserve">Food Study Group.  These promote consistency of approach across the county.  In addition, staff attend various other co-ordinating groups such as the Sussex </w:t>
      </w:r>
      <w:r w:rsidR="00280FE8">
        <w:rPr>
          <w:rFonts w:ascii="Arial" w:hAnsi="Arial" w:cs="Arial"/>
        </w:rPr>
        <w:t>Health Protection</w:t>
      </w:r>
      <w:r w:rsidRPr="00EF586C">
        <w:rPr>
          <w:rFonts w:ascii="Arial" w:hAnsi="Arial" w:cs="Arial"/>
        </w:rPr>
        <w:t xml:space="preserve"> Group</w:t>
      </w:r>
      <w:r w:rsidR="00280FE8">
        <w:rPr>
          <w:rFonts w:ascii="Arial" w:hAnsi="Arial" w:cs="Arial"/>
        </w:rPr>
        <w:t xml:space="preserve"> </w:t>
      </w:r>
      <w:proofErr w:type="gramStart"/>
      <w:r w:rsidR="00280FE8">
        <w:rPr>
          <w:rFonts w:ascii="Arial" w:hAnsi="Arial" w:cs="Arial"/>
        </w:rPr>
        <w:t xml:space="preserve">and </w:t>
      </w:r>
      <w:r w:rsidRPr="00EF586C">
        <w:rPr>
          <w:rFonts w:ascii="Arial" w:hAnsi="Arial" w:cs="Arial"/>
        </w:rPr>
        <w:t xml:space="preserve"> Southern</w:t>
      </w:r>
      <w:proofErr w:type="gramEnd"/>
      <w:r w:rsidRPr="00EF586C">
        <w:rPr>
          <w:rFonts w:ascii="Arial" w:hAnsi="Arial" w:cs="Arial"/>
        </w:rPr>
        <w:t xml:space="preserve"> Shellfish Liaison Group.</w:t>
      </w:r>
    </w:p>
    <w:p w14:paraId="390DDF75" w14:textId="76E9A370" w:rsidR="00CF797C" w:rsidRPr="00EF586C" w:rsidRDefault="00CF797C" w:rsidP="00CF797C">
      <w:pPr>
        <w:numPr>
          <w:ilvl w:val="0"/>
          <w:numId w:val="4"/>
        </w:numPr>
        <w:tabs>
          <w:tab w:val="left" w:pos="720"/>
        </w:tabs>
        <w:rPr>
          <w:rFonts w:ascii="Arial" w:hAnsi="Arial" w:cs="Arial"/>
        </w:rPr>
      </w:pPr>
      <w:r w:rsidRPr="00EF586C">
        <w:rPr>
          <w:rFonts w:ascii="Arial" w:hAnsi="Arial" w:cs="Arial"/>
        </w:rPr>
        <w:t>There is regular liaison with West Sussex County Council Trading Standards department</w:t>
      </w:r>
      <w:r w:rsidR="00280FE8">
        <w:rPr>
          <w:rFonts w:ascii="Arial" w:hAnsi="Arial" w:cs="Arial"/>
        </w:rPr>
        <w:t xml:space="preserve"> through Single Point of Contacts (SPOC)</w:t>
      </w:r>
      <w:r w:rsidRPr="00EF586C">
        <w:rPr>
          <w:rFonts w:ascii="Arial" w:hAnsi="Arial" w:cs="Arial"/>
        </w:rPr>
        <w:t>.</w:t>
      </w:r>
    </w:p>
    <w:p w14:paraId="64425F0C" w14:textId="77777777" w:rsidR="00CF797C" w:rsidRPr="00EF586C" w:rsidRDefault="00CF797C" w:rsidP="00CF797C">
      <w:pPr>
        <w:tabs>
          <w:tab w:val="left" w:pos="720"/>
        </w:tabs>
        <w:ind w:left="1080"/>
        <w:rPr>
          <w:rFonts w:ascii="Arial" w:hAnsi="Arial" w:cs="Arial"/>
        </w:rPr>
      </w:pPr>
    </w:p>
    <w:p w14:paraId="61453D81" w14:textId="78587F97" w:rsidR="00CF797C" w:rsidRPr="00EF586C" w:rsidRDefault="006A076D" w:rsidP="00CF797C">
      <w:pPr>
        <w:tabs>
          <w:tab w:val="left" w:pos="720"/>
        </w:tabs>
        <w:ind w:left="720" w:hanging="720"/>
        <w:rPr>
          <w:rFonts w:ascii="Arial" w:hAnsi="Arial" w:cs="Arial"/>
        </w:rPr>
      </w:pPr>
      <w:r w:rsidRPr="00EF586C">
        <w:rPr>
          <w:rFonts w:ascii="Arial" w:hAnsi="Arial" w:cs="Arial"/>
        </w:rPr>
        <w:t>3.8</w:t>
      </w:r>
      <w:r w:rsidR="00CF797C" w:rsidRPr="00EF586C">
        <w:rPr>
          <w:rFonts w:ascii="Arial" w:hAnsi="Arial" w:cs="Arial"/>
        </w:rPr>
        <w:t>.2</w:t>
      </w:r>
      <w:r w:rsidR="00CF797C" w:rsidRPr="00EF586C">
        <w:rPr>
          <w:rFonts w:ascii="Arial" w:hAnsi="Arial" w:cs="Arial"/>
        </w:rPr>
        <w:tab/>
        <w:t xml:space="preserve">In addition, all staff have access and regularly refer to Food Standards Agency (FSA) </w:t>
      </w:r>
      <w:r w:rsidR="00B31D4A">
        <w:rPr>
          <w:rFonts w:ascii="Arial" w:hAnsi="Arial" w:cs="Arial"/>
        </w:rPr>
        <w:t xml:space="preserve">Link (communications) </w:t>
      </w:r>
      <w:r w:rsidR="00CF797C" w:rsidRPr="00EF586C">
        <w:rPr>
          <w:rFonts w:ascii="Arial" w:hAnsi="Arial" w:cs="Arial"/>
        </w:rPr>
        <w:t>system</w:t>
      </w:r>
      <w:r w:rsidR="00CF797C" w:rsidRPr="00EF586C">
        <w:rPr>
          <w:rFonts w:ascii="Arial" w:hAnsi="Arial" w:cs="Arial"/>
          <w:color w:val="FF0000"/>
        </w:rPr>
        <w:t xml:space="preserve"> </w:t>
      </w:r>
      <w:r w:rsidR="00CF797C" w:rsidRPr="00EF586C">
        <w:rPr>
          <w:rFonts w:ascii="Arial" w:hAnsi="Arial" w:cs="Arial"/>
        </w:rPr>
        <w:t>and Knowledge Hub websites.</w:t>
      </w:r>
    </w:p>
    <w:p w14:paraId="666B59C0" w14:textId="77777777" w:rsidR="00F72135" w:rsidRPr="00EF586C" w:rsidRDefault="00F72135" w:rsidP="00280FE8">
      <w:pPr>
        <w:tabs>
          <w:tab w:val="left" w:pos="720"/>
        </w:tabs>
        <w:rPr>
          <w:rFonts w:ascii="Arial" w:hAnsi="Arial" w:cs="Arial"/>
        </w:rPr>
      </w:pPr>
    </w:p>
    <w:p w14:paraId="3F5EF8B6" w14:textId="77777777" w:rsidR="00057054" w:rsidRPr="00EF586C" w:rsidRDefault="00057054" w:rsidP="00057054">
      <w:pPr>
        <w:tabs>
          <w:tab w:val="left" w:pos="720"/>
        </w:tabs>
        <w:ind w:left="720" w:hanging="720"/>
        <w:rPr>
          <w:rFonts w:ascii="Arial" w:hAnsi="Arial" w:cs="Arial"/>
        </w:rPr>
      </w:pPr>
      <w:r w:rsidRPr="00EF586C">
        <w:rPr>
          <w:rFonts w:ascii="Arial" w:hAnsi="Arial" w:cs="Arial"/>
          <w:b/>
          <w:bCs/>
        </w:rPr>
        <w:t>3.9</w:t>
      </w:r>
      <w:r w:rsidRPr="00EF586C">
        <w:rPr>
          <w:rFonts w:ascii="Arial" w:hAnsi="Arial" w:cs="Arial"/>
          <w:b/>
          <w:bCs/>
        </w:rPr>
        <w:tab/>
        <w:t>Food Safety Promotion</w:t>
      </w:r>
    </w:p>
    <w:p w14:paraId="39782F6A" w14:textId="77777777" w:rsidR="00057054" w:rsidRPr="00EF586C" w:rsidRDefault="00057054" w:rsidP="00057054">
      <w:pPr>
        <w:tabs>
          <w:tab w:val="left" w:pos="720"/>
        </w:tabs>
        <w:ind w:left="720" w:hanging="720"/>
        <w:rPr>
          <w:rFonts w:ascii="Arial" w:hAnsi="Arial" w:cs="Arial"/>
        </w:rPr>
      </w:pPr>
    </w:p>
    <w:p w14:paraId="52BFD26B" w14:textId="77777777" w:rsidR="00057054" w:rsidRPr="00EF586C" w:rsidRDefault="00057054" w:rsidP="00057054">
      <w:pPr>
        <w:tabs>
          <w:tab w:val="left" w:pos="720"/>
        </w:tabs>
        <w:ind w:left="720" w:hanging="720"/>
        <w:rPr>
          <w:rFonts w:ascii="Arial" w:hAnsi="Arial" w:cs="Arial"/>
        </w:rPr>
      </w:pPr>
      <w:r w:rsidRPr="00EF586C">
        <w:rPr>
          <w:rFonts w:ascii="Arial" w:hAnsi="Arial" w:cs="Arial"/>
        </w:rPr>
        <w:t>3.9.1</w:t>
      </w:r>
      <w:r w:rsidRPr="00EF586C">
        <w:rPr>
          <w:rFonts w:ascii="Arial" w:hAnsi="Arial" w:cs="Arial"/>
        </w:rPr>
        <w:tab/>
        <w:t xml:space="preserve">The Council remains committed to providing food safety promotional training courses.   </w:t>
      </w:r>
    </w:p>
    <w:p w14:paraId="20EBEC29" w14:textId="77777777" w:rsidR="001C4886" w:rsidRPr="00EF586C" w:rsidRDefault="001C4886" w:rsidP="00DA179D">
      <w:pPr>
        <w:tabs>
          <w:tab w:val="left" w:pos="720"/>
        </w:tabs>
        <w:rPr>
          <w:rFonts w:ascii="Arial" w:hAnsi="Arial" w:cs="Arial"/>
        </w:rPr>
      </w:pPr>
    </w:p>
    <w:p w14:paraId="04310446" w14:textId="217077AA" w:rsidR="00057054" w:rsidRPr="00EF586C" w:rsidRDefault="00057054" w:rsidP="00057054">
      <w:pPr>
        <w:tabs>
          <w:tab w:val="left" w:pos="720"/>
        </w:tabs>
        <w:ind w:left="720" w:hanging="720"/>
        <w:rPr>
          <w:rFonts w:ascii="Arial" w:hAnsi="Arial" w:cs="Arial"/>
        </w:rPr>
      </w:pPr>
      <w:r w:rsidRPr="00EF586C">
        <w:rPr>
          <w:rFonts w:ascii="Arial" w:hAnsi="Arial" w:cs="Arial"/>
        </w:rPr>
        <w:tab/>
      </w:r>
      <w:r w:rsidR="00644211">
        <w:rPr>
          <w:rFonts w:ascii="Arial" w:hAnsi="Arial" w:cs="Arial"/>
        </w:rPr>
        <w:t>For 20</w:t>
      </w:r>
      <w:r w:rsidR="00CD4C98">
        <w:rPr>
          <w:rFonts w:ascii="Arial" w:hAnsi="Arial" w:cs="Arial"/>
        </w:rPr>
        <w:t>2</w:t>
      </w:r>
      <w:r w:rsidR="00B31D4A">
        <w:rPr>
          <w:rFonts w:ascii="Arial" w:hAnsi="Arial" w:cs="Arial"/>
        </w:rPr>
        <w:t>4</w:t>
      </w:r>
      <w:r w:rsidR="00C73528">
        <w:rPr>
          <w:rFonts w:ascii="Arial" w:hAnsi="Arial" w:cs="Arial"/>
        </w:rPr>
        <w:t>/2</w:t>
      </w:r>
      <w:r w:rsidR="00B31D4A">
        <w:rPr>
          <w:rFonts w:ascii="Arial" w:hAnsi="Arial" w:cs="Arial"/>
        </w:rPr>
        <w:t>5</w:t>
      </w:r>
      <w:r w:rsidRPr="00EF586C">
        <w:rPr>
          <w:rFonts w:ascii="Arial" w:hAnsi="Arial" w:cs="Arial"/>
        </w:rPr>
        <w:t xml:space="preserve"> the following was achieved: -</w:t>
      </w:r>
    </w:p>
    <w:p w14:paraId="677DA8A6" w14:textId="77777777" w:rsidR="00057054" w:rsidRPr="00EF586C" w:rsidRDefault="00057054" w:rsidP="00057054">
      <w:pPr>
        <w:tabs>
          <w:tab w:val="left" w:pos="720"/>
        </w:tabs>
        <w:ind w:left="720" w:hanging="720"/>
        <w:rPr>
          <w:rFonts w:ascii="Arial" w:hAnsi="Arial" w:cs="Arial"/>
        </w:rPr>
      </w:pPr>
    </w:p>
    <w:p w14:paraId="5ABBE37C" w14:textId="6ADD766E" w:rsidR="00057054" w:rsidRPr="00EF586C" w:rsidRDefault="00B31D4A" w:rsidP="00057054">
      <w:pPr>
        <w:pStyle w:val="BodyTextIndent2"/>
        <w:numPr>
          <w:ilvl w:val="0"/>
          <w:numId w:val="8"/>
        </w:numPr>
        <w:jc w:val="left"/>
        <w:rPr>
          <w:rFonts w:ascii="Arial" w:hAnsi="Arial" w:cs="Arial"/>
        </w:rPr>
      </w:pPr>
      <w:r>
        <w:rPr>
          <w:rFonts w:ascii="Arial" w:hAnsi="Arial" w:cs="Arial"/>
          <w:b/>
        </w:rPr>
        <w:t>34</w:t>
      </w:r>
      <w:r w:rsidR="00057054" w:rsidRPr="00E8367B">
        <w:rPr>
          <w:rFonts w:ascii="Arial" w:hAnsi="Arial" w:cs="Arial"/>
        </w:rPr>
        <w:t xml:space="preserve"> Level 2 Food Hygiene Certificates </w:t>
      </w:r>
      <w:r w:rsidR="00057054" w:rsidRPr="00EF586C">
        <w:rPr>
          <w:rFonts w:ascii="Arial" w:hAnsi="Arial" w:cs="Arial"/>
        </w:rPr>
        <w:t xml:space="preserve">were awarded. </w:t>
      </w:r>
      <w:r w:rsidR="00280FE8">
        <w:rPr>
          <w:rFonts w:ascii="Arial" w:hAnsi="Arial" w:cs="Arial"/>
        </w:rPr>
        <w:t>The number undertaken was impacted by Covid as the demand has been less whilst food businesses have been operating differently and courses have been run at half the capacity to ensure Covid mitigation measures could be complied with.</w:t>
      </w:r>
    </w:p>
    <w:p w14:paraId="7512FD8F" w14:textId="77777777" w:rsidR="00057054" w:rsidRPr="00EF586C" w:rsidRDefault="00057054" w:rsidP="00057054">
      <w:pPr>
        <w:tabs>
          <w:tab w:val="left" w:pos="720"/>
          <w:tab w:val="left" w:pos="1440"/>
        </w:tabs>
        <w:rPr>
          <w:rFonts w:ascii="Arial" w:hAnsi="Arial" w:cs="Arial"/>
        </w:rPr>
      </w:pPr>
    </w:p>
    <w:p w14:paraId="74965E44" w14:textId="77777777" w:rsidR="00057054" w:rsidRDefault="00057054" w:rsidP="00057054">
      <w:pPr>
        <w:tabs>
          <w:tab w:val="left" w:pos="720"/>
          <w:tab w:val="left" w:pos="1440"/>
        </w:tabs>
        <w:ind w:left="720" w:hanging="720"/>
        <w:rPr>
          <w:rFonts w:ascii="Arial" w:hAnsi="Arial" w:cs="Arial"/>
        </w:rPr>
      </w:pPr>
      <w:r w:rsidRPr="00EF586C">
        <w:rPr>
          <w:rFonts w:ascii="Arial" w:hAnsi="Arial" w:cs="Arial"/>
        </w:rPr>
        <w:t>3.9.2</w:t>
      </w:r>
      <w:r w:rsidRPr="00EF586C">
        <w:rPr>
          <w:rFonts w:ascii="Arial" w:hAnsi="Arial" w:cs="Arial"/>
        </w:rPr>
        <w:tab/>
        <w:t xml:space="preserve">We use a variety of venues around the </w:t>
      </w:r>
      <w:proofErr w:type="gramStart"/>
      <w:r w:rsidRPr="00EF586C">
        <w:rPr>
          <w:rFonts w:ascii="Arial" w:hAnsi="Arial" w:cs="Arial"/>
        </w:rPr>
        <w:t>District</w:t>
      </w:r>
      <w:proofErr w:type="gramEnd"/>
      <w:r w:rsidRPr="00EF586C">
        <w:rPr>
          <w:rFonts w:ascii="Arial" w:hAnsi="Arial" w:cs="Arial"/>
        </w:rPr>
        <w:t xml:space="preserve"> to encourage businesses to send staff and have run courses bespoke to business needs within their premises.  The Council is very proud of its training programme and will continue with the following targets for the coming year: -</w:t>
      </w:r>
    </w:p>
    <w:p w14:paraId="673BECEF" w14:textId="77777777" w:rsidR="00DA179D" w:rsidRDefault="00DA179D" w:rsidP="00057054">
      <w:pPr>
        <w:tabs>
          <w:tab w:val="left" w:pos="720"/>
          <w:tab w:val="left" w:pos="1440"/>
        </w:tabs>
        <w:ind w:left="720" w:hanging="720"/>
        <w:rPr>
          <w:rFonts w:ascii="Arial" w:hAnsi="Arial" w:cs="Arial"/>
        </w:rPr>
      </w:pPr>
    </w:p>
    <w:p w14:paraId="163583F7" w14:textId="77777777" w:rsidR="00DA179D" w:rsidRDefault="00DA179D" w:rsidP="00057054">
      <w:pPr>
        <w:tabs>
          <w:tab w:val="left" w:pos="720"/>
          <w:tab w:val="left" w:pos="1440"/>
        </w:tabs>
        <w:ind w:left="720" w:hanging="720"/>
        <w:rPr>
          <w:rFonts w:ascii="Arial" w:hAnsi="Arial" w:cs="Arial"/>
        </w:rPr>
      </w:pPr>
    </w:p>
    <w:p w14:paraId="0CEF1A16" w14:textId="77777777" w:rsidR="00DA179D" w:rsidRDefault="00DA179D" w:rsidP="00057054">
      <w:pPr>
        <w:tabs>
          <w:tab w:val="left" w:pos="720"/>
          <w:tab w:val="left" w:pos="1440"/>
        </w:tabs>
        <w:ind w:left="720" w:hanging="720"/>
        <w:rPr>
          <w:rFonts w:ascii="Arial" w:hAnsi="Arial" w:cs="Arial"/>
        </w:rPr>
      </w:pPr>
    </w:p>
    <w:p w14:paraId="626CB912" w14:textId="77777777" w:rsidR="00DA179D" w:rsidRDefault="00DA179D" w:rsidP="00057054">
      <w:pPr>
        <w:tabs>
          <w:tab w:val="left" w:pos="720"/>
          <w:tab w:val="left" w:pos="1440"/>
        </w:tabs>
        <w:ind w:left="720" w:hanging="720"/>
        <w:rPr>
          <w:rFonts w:ascii="Arial" w:hAnsi="Arial" w:cs="Arial"/>
        </w:rPr>
      </w:pPr>
    </w:p>
    <w:p w14:paraId="5601E3CA" w14:textId="77777777" w:rsidR="00DA179D" w:rsidRDefault="00DA179D" w:rsidP="00057054">
      <w:pPr>
        <w:tabs>
          <w:tab w:val="left" w:pos="720"/>
          <w:tab w:val="left" w:pos="1440"/>
        </w:tabs>
        <w:ind w:left="720" w:hanging="720"/>
        <w:rPr>
          <w:rFonts w:ascii="Arial" w:hAnsi="Arial" w:cs="Arial"/>
        </w:rPr>
      </w:pPr>
    </w:p>
    <w:p w14:paraId="2D6E1A13" w14:textId="77777777" w:rsidR="00DA179D" w:rsidRPr="00EF586C" w:rsidRDefault="00DA179D" w:rsidP="00057054">
      <w:pPr>
        <w:tabs>
          <w:tab w:val="left" w:pos="720"/>
          <w:tab w:val="left" w:pos="1440"/>
        </w:tabs>
        <w:ind w:left="720" w:hanging="720"/>
        <w:rPr>
          <w:rFonts w:ascii="Arial" w:hAnsi="Arial" w:cs="Arial"/>
        </w:rPr>
      </w:pPr>
    </w:p>
    <w:p w14:paraId="47AB58B4" w14:textId="77777777" w:rsidR="00057054" w:rsidRPr="00EF586C" w:rsidRDefault="00057054" w:rsidP="00057054">
      <w:pPr>
        <w:tabs>
          <w:tab w:val="left" w:pos="720"/>
          <w:tab w:val="left" w:pos="1440"/>
        </w:tabs>
        <w:rPr>
          <w:rFonts w:ascii="Arial" w:hAnsi="Arial" w:cs="Arial"/>
        </w:rPr>
      </w:pPr>
    </w:p>
    <w:p w14:paraId="1376D0ED" w14:textId="77777777" w:rsidR="00057054" w:rsidRPr="00EF586C" w:rsidRDefault="00057054" w:rsidP="00057054">
      <w:pPr>
        <w:numPr>
          <w:ilvl w:val="0"/>
          <w:numId w:val="3"/>
        </w:numPr>
        <w:tabs>
          <w:tab w:val="left" w:pos="1440"/>
        </w:tabs>
        <w:rPr>
          <w:rFonts w:ascii="Arial" w:hAnsi="Arial" w:cs="Arial"/>
        </w:rPr>
      </w:pPr>
      <w:r w:rsidRPr="00EF586C">
        <w:rPr>
          <w:rFonts w:ascii="Arial" w:hAnsi="Arial" w:cs="Arial"/>
        </w:rPr>
        <w:t xml:space="preserve">To promote Safer Food Better Business to all relevant premises.  </w:t>
      </w:r>
    </w:p>
    <w:p w14:paraId="5039DE47" w14:textId="77777777" w:rsidR="00057054" w:rsidRPr="00EF586C" w:rsidRDefault="00057054" w:rsidP="00057054">
      <w:pPr>
        <w:tabs>
          <w:tab w:val="left" w:pos="1440"/>
        </w:tabs>
        <w:rPr>
          <w:rFonts w:ascii="Arial" w:hAnsi="Arial" w:cs="Arial"/>
        </w:rPr>
      </w:pPr>
    </w:p>
    <w:p w14:paraId="54B4E6E9" w14:textId="14D926F3" w:rsidR="00057054" w:rsidRPr="00280FE8" w:rsidRDefault="00057054" w:rsidP="00280FE8">
      <w:pPr>
        <w:numPr>
          <w:ilvl w:val="0"/>
          <w:numId w:val="3"/>
        </w:numPr>
        <w:tabs>
          <w:tab w:val="left" w:pos="1440"/>
        </w:tabs>
        <w:rPr>
          <w:rFonts w:ascii="Arial" w:hAnsi="Arial" w:cs="Arial"/>
        </w:rPr>
      </w:pPr>
      <w:r w:rsidRPr="00EF586C">
        <w:rPr>
          <w:rFonts w:ascii="Arial" w:hAnsi="Arial" w:cs="Arial"/>
        </w:rPr>
        <w:t>The Council participates in World Food Safety Day which takes place each year on 7</w:t>
      </w:r>
      <w:r w:rsidRPr="00EF586C">
        <w:rPr>
          <w:rFonts w:ascii="Arial" w:hAnsi="Arial" w:cs="Arial"/>
          <w:vertAlign w:val="superscript"/>
        </w:rPr>
        <w:t>th</w:t>
      </w:r>
      <w:r w:rsidRPr="00EF586C">
        <w:rPr>
          <w:rFonts w:ascii="Arial" w:hAnsi="Arial" w:cs="Arial"/>
        </w:rPr>
        <w:t xml:space="preserve"> June.</w:t>
      </w:r>
    </w:p>
    <w:p w14:paraId="3B0B4B84" w14:textId="77777777" w:rsidR="00057054" w:rsidRPr="00EF586C" w:rsidRDefault="00057054" w:rsidP="00057054">
      <w:pPr>
        <w:tabs>
          <w:tab w:val="left" w:pos="1440"/>
        </w:tabs>
        <w:rPr>
          <w:rFonts w:ascii="Arial" w:hAnsi="Arial" w:cs="Arial"/>
        </w:rPr>
      </w:pPr>
    </w:p>
    <w:p w14:paraId="748D6466" w14:textId="5FCD796D" w:rsidR="00057054" w:rsidRPr="00DA179D" w:rsidRDefault="00057054" w:rsidP="00DA179D">
      <w:pPr>
        <w:numPr>
          <w:ilvl w:val="0"/>
          <w:numId w:val="3"/>
        </w:numPr>
        <w:tabs>
          <w:tab w:val="left" w:pos="1440"/>
        </w:tabs>
        <w:rPr>
          <w:rFonts w:ascii="Arial" w:hAnsi="Arial" w:cs="Arial"/>
        </w:rPr>
      </w:pPr>
      <w:r w:rsidRPr="00EF586C">
        <w:rPr>
          <w:rFonts w:ascii="Arial" w:hAnsi="Arial" w:cs="Arial"/>
        </w:rPr>
        <w:t>To train at least 90 persons at Level 2 Food Hygiene Level</w:t>
      </w:r>
    </w:p>
    <w:p w14:paraId="5A4791FB" w14:textId="77777777" w:rsidR="001C4886" w:rsidRPr="00EF586C" w:rsidRDefault="001C4886" w:rsidP="00CF797C">
      <w:pPr>
        <w:tabs>
          <w:tab w:val="left" w:pos="720"/>
        </w:tabs>
        <w:ind w:left="720" w:hanging="720"/>
        <w:rPr>
          <w:rFonts w:ascii="Arial" w:hAnsi="Arial" w:cs="Arial"/>
        </w:rPr>
      </w:pPr>
    </w:p>
    <w:p w14:paraId="6F51952A" w14:textId="77777777" w:rsidR="00CF797C" w:rsidRPr="00EF586C" w:rsidRDefault="00057054" w:rsidP="00CF797C">
      <w:pPr>
        <w:tabs>
          <w:tab w:val="left" w:pos="720"/>
        </w:tabs>
        <w:rPr>
          <w:rFonts w:ascii="Arial" w:hAnsi="Arial" w:cs="Arial"/>
          <w:b/>
          <w:bCs/>
        </w:rPr>
      </w:pPr>
      <w:r w:rsidRPr="00EF586C">
        <w:rPr>
          <w:rFonts w:ascii="Arial" w:hAnsi="Arial" w:cs="Arial"/>
          <w:b/>
          <w:bCs/>
        </w:rPr>
        <w:t>3.10</w:t>
      </w:r>
      <w:r w:rsidRPr="00EF586C">
        <w:rPr>
          <w:rFonts w:ascii="Arial" w:hAnsi="Arial" w:cs="Arial"/>
          <w:b/>
          <w:bCs/>
        </w:rPr>
        <w:tab/>
      </w:r>
      <w:r w:rsidR="00CF797C" w:rsidRPr="00EF586C">
        <w:rPr>
          <w:rFonts w:ascii="Arial" w:hAnsi="Arial" w:cs="Arial"/>
          <w:b/>
          <w:bCs/>
        </w:rPr>
        <w:t>Partnership Initiatives</w:t>
      </w:r>
    </w:p>
    <w:p w14:paraId="7F0BF0C7" w14:textId="77777777" w:rsidR="00CF797C" w:rsidRPr="00EF586C" w:rsidRDefault="00CF797C" w:rsidP="00CF797C">
      <w:pPr>
        <w:pStyle w:val="BodyTextIndent"/>
        <w:jc w:val="left"/>
        <w:rPr>
          <w:rFonts w:ascii="Arial" w:hAnsi="Arial" w:cs="Arial"/>
        </w:rPr>
      </w:pPr>
    </w:p>
    <w:p w14:paraId="3ACDCB4A" w14:textId="04229969" w:rsidR="00F72135" w:rsidRDefault="00057054" w:rsidP="00280FE8">
      <w:pPr>
        <w:pStyle w:val="BodyTextIndent"/>
        <w:jc w:val="left"/>
        <w:rPr>
          <w:rFonts w:ascii="Arial" w:hAnsi="Arial" w:cs="Arial"/>
        </w:rPr>
      </w:pPr>
      <w:r w:rsidRPr="00005346">
        <w:rPr>
          <w:rFonts w:ascii="Arial" w:hAnsi="Arial" w:cs="Arial"/>
          <w:bCs/>
        </w:rPr>
        <w:t>3.10.</w:t>
      </w:r>
      <w:r w:rsidR="00280FE8" w:rsidRPr="00005346">
        <w:rPr>
          <w:rFonts w:ascii="Arial" w:hAnsi="Arial" w:cs="Arial"/>
          <w:bCs/>
        </w:rPr>
        <w:t>1</w:t>
      </w:r>
      <w:r w:rsidR="00CF797C" w:rsidRPr="00EF586C">
        <w:rPr>
          <w:rFonts w:ascii="Arial" w:hAnsi="Arial" w:cs="Arial"/>
          <w:b/>
        </w:rPr>
        <w:tab/>
      </w:r>
      <w:r w:rsidR="00CF797C" w:rsidRPr="00EF586C">
        <w:rPr>
          <w:rFonts w:ascii="Arial" w:hAnsi="Arial" w:cs="Arial"/>
        </w:rPr>
        <w:t>National Food Hygiene Rating Scheme – a pan Sussex peer review audit took place in 2015/16 to ensure consistency of approach.  The Council substantially met the required standards with only a few minor issues requiring addressing.</w:t>
      </w:r>
      <w:r w:rsidR="00280FE8">
        <w:rPr>
          <w:rFonts w:ascii="Arial" w:hAnsi="Arial" w:cs="Arial"/>
        </w:rPr>
        <w:t xml:space="preserve">  A similar audit is proposed for this Service Plan period.  Consistency training is also carried out several times a year – twice run within Sussex authorities and one run by the Food Standards Agency each year.</w:t>
      </w:r>
    </w:p>
    <w:p w14:paraId="3E63F808" w14:textId="1C2F2F2A" w:rsidR="00005346" w:rsidRDefault="00005346" w:rsidP="00280FE8">
      <w:pPr>
        <w:pStyle w:val="BodyTextIndent"/>
        <w:jc w:val="left"/>
        <w:rPr>
          <w:rFonts w:ascii="Arial" w:hAnsi="Arial" w:cs="Arial"/>
        </w:rPr>
      </w:pPr>
    </w:p>
    <w:p w14:paraId="62AC5BF1" w14:textId="77777777" w:rsidR="001C4886" w:rsidRDefault="00005346" w:rsidP="00280FE8">
      <w:pPr>
        <w:pStyle w:val="BodyTextIndent"/>
        <w:jc w:val="left"/>
        <w:rPr>
          <w:rFonts w:ascii="Arial" w:hAnsi="Arial" w:cs="Arial"/>
        </w:rPr>
      </w:pPr>
      <w:r>
        <w:rPr>
          <w:rFonts w:ascii="Arial" w:hAnsi="Arial" w:cs="Arial"/>
        </w:rPr>
        <w:t>3.10.2</w:t>
      </w:r>
      <w:r>
        <w:rPr>
          <w:rFonts w:ascii="Arial" w:hAnsi="Arial" w:cs="Arial"/>
        </w:rPr>
        <w:tab/>
        <w:t>For many years, the Health Protection team have consistently received intelligence relating to the illegal harvesting of shellfish from within Chichester Harbour</w:t>
      </w:r>
      <w:r w:rsidR="00C73528">
        <w:rPr>
          <w:rFonts w:ascii="Arial" w:hAnsi="Arial" w:cs="Arial"/>
        </w:rPr>
        <w:t xml:space="preserve">.  </w:t>
      </w:r>
    </w:p>
    <w:p w14:paraId="762F9BFB" w14:textId="77777777" w:rsidR="001C4886" w:rsidRDefault="001C4886" w:rsidP="00280FE8">
      <w:pPr>
        <w:pStyle w:val="BodyTextIndent"/>
        <w:jc w:val="left"/>
        <w:rPr>
          <w:rFonts w:ascii="Arial" w:hAnsi="Arial" w:cs="Arial"/>
        </w:rPr>
      </w:pPr>
      <w:r>
        <w:rPr>
          <w:rFonts w:ascii="Arial" w:hAnsi="Arial" w:cs="Arial"/>
        </w:rPr>
        <w:tab/>
      </w:r>
    </w:p>
    <w:p w14:paraId="43B3F14F" w14:textId="77777777" w:rsidR="001C4886" w:rsidRDefault="001C4886" w:rsidP="00280FE8">
      <w:pPr>
        <w:pStyle w:val="BodyTextIndent"/>
        <w:jc w:val="left"/>
        <w:rPr>
          <w:rFonts w:ascii="Arial" w:hAnsi="Arial" w:cs="Arial"/>
        </w:rPr>
      </w:pPr>
      <w:r>
        <w:rPr>
          <w:rFonts w:ascii="Arial" w:hAnsi="Arial" w:cs="Arial"/>
        </w:rPr>
        <w:tab/>
        <w:t xml:space="preserve">There is a need for us to </w:t>
      </w:r>
      <w:proofErr w:type="gramStart"/>
      <w:r>
        <w:rPr>
          <w:rFonts w:ascii="Arial" w:hAnsi="Arial" w:cs="Arial"/>
        </w:rPr>
        <w:t>take action</w:t>
      </w:r>
      <w:proofErr w:type="gramEnd"/>
      <w:r>
        <w:rPr>
          <w:rFonts w:ascii="Arial" w:hAnsi="Arial" w:cs="Arial"/>
        </w:rPr>
        <w:t xml:space="preserve"> here</w:t>
      </w:r>
      <w:r w:rsidR="00005346">
        <w:rPr>
          <w:rFonts w:ascii="Arial" w:hAnsi="Arial" w:cs="Arial"/>
        </w:rPr>
        <w:t xml:space="preserve"> because of serious concerns that contaminated shellfish, which is unfit for human consumption, may be making its way into the food chain.  </w:t>
      </w:r>
    </w:p>
    <w:p w14:paraId="70150A48" w14:textId="77777777" w:rsidR="001C4886" w:rsidRDefault="001C4886" w:rsidP="00280FE8">
      <w:pPr>
        <w:pStyle w:val="BodyTextIndent"/>
        <w:jc w:val="left"/>
        <w:rPr>
          <w:rFonts w:ascii="Arial" w:hAnsi="Arial" w:cs="Arial"/>
        </w:rPr>
      </w:pPr>
    </w:p>
    <w:p w14:paraId="319F7D64" w14:textId="77777777" w:rsidR="001C4886" w:rsidRDefault="001C4886" w:rsidP="00280FE8">
      <w:pPr>
        <w:pStyle w:val="BodyTextIndent"/>
        <w:jc w:val="left"/>
        <w:rPr>
          <w:rFonts w:ascii="Arial" w:hAnsi="Arial" w:cs="Arial"/>
        </w:rPr>
      </w:pPr>
      <w:r>
        <w:rPr>
          <w:rFonts w:ascii="Arial" w:hAnsi="Arial" w:cs="Arial"/>
        </w:rPr>
        <w:tab/>
        <w:t>We led a</w:t>
      </w:r>
      <w:r w:rsidR="00005346">
        <w:rPr>
          <w:rFonts w:ascii="Arial" w:hAnsi="Arial" w:cs="Arial"/>
        </w:rPr>
        <w:t xml:space="preserve"> multi-agency approach</w:t>
      </w:r>
      <w:r>
        <w:rPr>
          <w:rFonts w:ascii="Arial" w:hAnsi="Arial" w:cs="Arial"/>
        </w:rPr>
        <w:t xml:space="preserve"> back in 2021 </w:t>
      </w:r>
      <w:r w:rsidR="00005346">
        <w:rPr>
          <w:rFonts w:ascii="Arial" w:hAnsi="Arial" w:cs="Arial"/>
        </w:rPr>
        <w:t xml:space="preserve">alongside Sussex Police, the Food Standards Agency’s National Food Crime Unit and the Gangmasters Licensing Abuse Authority to tackle this </w:t>
      </w:r>
      <w:r>
        <w:rPr>
          <w:rFonts w:ascii="Arial" w:hAnsi="Arial" w:cs="Arial"/>
        </w:rPr>
        <w:t>jointly which brought an end to activity that season</w:t>
      </w:r>
      <w:r w:rsidR="00005346">
        <w:rPr>
          <w:rFonts w:ascii="Arial" w:hAnsi="Arial" w:cs="Arial"/>
        </w:rPr>
        <w:t>.</w:t>
      </w:r>
      <w:r>
        <w:rPr>
          <w:rFonts w:ascii="Arial" w:hAnsi="Arial" w:cs="Arial"/>
        </w:rPr>
        <w:t xml:space="preserve">  </w:t>
      </w:r>
    </w:p>
    <w:p w14:paraId="0E36E924" w14:textId="77777777" w:rsidR="001C4886" w:rsidRDefault="001C4886" w:rsidP="00280FE8">
      <w:pPr>
        <w:pStyle w:val="BodyTextIndent"/>
        <w:jc w:val="left"/>
        <w:rPr>
          <w:rFonts w:ascii="Arial" w:hAnsi="Arial" w:cs="Arial"/>
        </w:rPr>
      </w:pPr>
    </w:p>
    <w:p w14:paraId="59311315" w14:textId="6B9ACB0A" w:rsidR="00005346" w:rsidRPr="00280FE8" w:rsidRDefault="001C4886" w:rsidP="00280FE8">
      <w:pPr>
        <w:pStyle w:val="BodyTextIndent"/>
        <w:jc w:val="left"/>
        <w:rPr>
          <w:rFonts w:ascii="Arial" w:hAnsi="Arial" w:cs="Arial"/>
        </w:rPr>
      </w:pPr>
      <w:r>
        <w:rPr>
          <w:rFonts w:ascii="Arial" w:hAnsi="Arial" w:cs="Arial"/>
        </w:rPr>
        <w:tab/>
        <w:t>Intelligence has again begun to pick up and with the use of bodycams we hope to deliver an effective enforcement approach to deter anyone attempting to gather shellfish in illegal quantities.</w:t>
      </w:r>
    </w:p>
    <w:p w14:paraId="2291B5A8" w14:textId="77777777" w:rsidR="001C4886" w:rsidRDefault="001C4886" w:rsidP="00CF797C">
      <w:pPr>
        <w:pStyle w:val="BodyTextIndent"/>
        <w:ind w:left="0" w:firstLine="0"/>
        <w:jc w:val="left"/>
        <w:rPr>
          <w:rFonts w:ascii="Arial" w:hAnsi="Arial" w:cs="Arial"/>
          <w:color w:val="FF0000"/>
        </w:rPr>
      </w:pPr>
    </w:p>
    <w:p w14:paraId="5A27BE84" w14:textId="77777777" w:rsidR="001C4886" w:rsidRPr="00EF586C" w:rsidRDefault="001C4886" w:rsidP="00CF797C">
      <w:pPr>
        <w:pStyle w:val="BodyTextIndent"/>
        <w:ind w:left="0" w:firstLine="0"/>
        <w:jc w:val="left"/>
        <w:rPr>
          <w:rFonts w:ascii="Arial" w:hAnsi="Arial" w:cs="Arial"/>
          <w:color w:val="FF0000"/>
        </w:rPr>
      </w:pPr>
    </w:p>
    <w:p w14:paraId="0DE5D54A" w14:textId="77777777" w:rsidR="00CF797C" w:rsidRPr="00EF586C" w:rsidRDefault="00057054" w:rsidP="00CF797C">
      <w:pPr>
        <w:pStyle w:val="BodyTextIndent"/>
        <w:ind w:left="0" w:firstLine="0"/>
        <w:jc w:val="left"/>
        <w:rPr>
          <w:rFonts w:ascii="Arial" w:hAnsi="Arial" w:cs="Arial"/>
          <w:b/>
          <w:color w:val="FF0000"/>
        </w:rPr>
      </w:pPr>
      <w:r w:rsidRPr="00EF586C">
        <w:rPr>
          <w:rFonts w:ascii="Arial" w:hAnsi="Arial" w:cs="Arial"/>
          <w:b/>
        </w:rPr>
        <w:t>4.0</w:t>
      </w:r>
      <w:r w:rsidRPr="00EF586C">
        <w:rPr>
          <w:rFonts w:ascii="Arial" w:hAnsi="Arial" w:cs="Arial"/>
          <w:b/>
        </w:rPr>
        <w:tab/>
        <w:t>Section 4 - Resources</w:t>
      </w:r>
    </w:p>
    <w:p w14:paraId="45343BEB" w14:textId="77777777" w:rsidR="00CF797C" w:rsidRPr="00EF586C" w:rsidRDefault="00CF797C" w:rsidP="00CF797C">
      <w:pPr>
        <w:pStyle w:val="BodyTextIndent"/>
        <w:ind w:left="0" w:firstLine="0"/>
        <w:jc w:val="left"/>
        <w:rPr>
          <w:rFonts w:ascii="Arial" w:hAnsi="Arial" w:cs="Arial"/>
          <w:color w:val="FF0000"/>
        </w:rPr>
      </w:pPr>
    </w:p>
    <w:p w14:paraId="7FEB7D82" w14:textId="77777777" w:rsidR="00CF797C" w:rsidRPr="00490F74" w:rsidRDefault="00057054" w:rsidP="00CF797C">
      <w:pPr>
        <w:tabs>
          <w:tab w:val="left" w:pos="720"/>
        </w:tabs>
        <w:rPr>
          <w:rFonts w:ascii="Arial" w:hAnsi="Arial" w:cs="Arial"/>
          <w:b/>
        </w:rPr>
      </w:pPr>
      <w:bookmarkStart w:id="1" w:name="_Hlk106619479"/>
      <w:r w:rsidRPr="00490F74">
        <w:rPr>
          <w:rFonts w:ascii="Arial" w:hAnsi="Arial" w:cs="Arial"/>
          <w:b/>
        </w:rPr>
        <w:t>4.1</w:t>
      </w:r>
      <w:r w:rsidRPr="00490F74">
        <w:rPr>
          <w:rFonts w:ascii="Arial" w:hAnsi="Arial" w:cs="Arial"/>
          <w:b/>
        </w:rPr>
        <w:tab/>
      </w:r>
      <w:bookmarkStart w:id="2" w:name="_Hlk137565428"/>
      <w:r w:rsidRPr="00490F74">
        <w:rPr>
          <w:rFonts w:ascii="Arial" w:hAnsi="Arial" w:cs="Arial"/>
          <w:b/>
        </w:rPr>
        <w:t>Financial Allocation</w:t>
      </w:r>
    </w:p>
    <w:p w14:paraId="083AEDF3" w14:textId="77777777" w:rsidR="00057054" w:rsidRPr="00EF586C" w:rsidRDefault="00057054" w:rsidP="00CF797C">
      <w:pPr>
        <w:tabs>
          <w:tab w:val="left" w:pos="720"/>
        </w:tabs>
        <w:rPr>
          <w:rFonts w:ascii="Arial" w:hAnsi="Arial" w:cs="Arial"/>
        </w:rPr>
      </w:pPr>
    </w:p>
    <w:p w14:paraId="57C7315B" w14:textId="77777777" w:rsidR="00EB765C" w:rsidRPr="00EF586C" w:rsidRDefault="00EB765C" w:rsidP="00EB765C">
      <w:pPr>
        <w:tabs>
          <w:tab w:val="left" w:pos="720"/>
        </w:tabs>
        <w:ind w:left="720" w:hanging="720"/>
        <w:rPr>
          <w:rFonts w:ascii="Arial" w:hAnsi="Arial" w:cs="Arial"/>
        </w:rPr>
      </w:pPr>
      <w:r w:rsidRPr="00EF586C">
        <w:rPr>
          <w:rFonts w:ascii="Arial" w:hAnsi="Arial" w:cs="Arial"/>
        </w:rPr>
        <w:t>4.1.1</w:t>
      </w:r>
      <w:r w:rsidRPr="00EF586C">
        <w:rPr>
          <w:rFonts w:ascii="Arial" w:hAnsi="Arial" w:cs="Arial"/>
        </w:rPr>
        <w:tab/>
        <w:t xml:space="preserve">The level of expenditure in providing the combined food and safety service is set out </w:t>
      </w:r>
      <w:proofErr w:type="gramStart"/>
      <w:r w:rsidRPr="00EF586C">
        <w:rPr>
          <w:rFonts w:ascii="Arial" w:hAnsi="Arial" w:cs="Arial"/>
        </w:rPr>
        <w:t>below;</w:t>
      </w:r>
      <w:proofErr w:type="gramEnd"/>
    </w:p>
    <w:p w14:paraId="0FBD651A" w14:textId="77777777" w:rsidR="00EB765C" w:rsidRPr="00EF586C" w:rsidRDefault="00EB765C" w:rsidP="00EB765C">
      <w:pPr>
        <w:tabs>
          <w:tab w:val="left" w:pos="720"/>
        </w:tabs>
        <w:rPr>
          <w:rFonts w:ascii="Arial" w:hAnsi="Arial" w:cs="Arial"/>
          <w:color w:val="FF0000"/>
        </w:rPr>
      </w:pPr>
    </w:p>
    <w:tbl>
      <w:tblPr>
        <w:tblStyle w:val="TableGrid"/>
        <w:tblW w:w="8348" w:type="dxa"/>
        <w:tblInd w:w="334" w:type="dxa"/>
        <w:tblLayout w:type="fixed"/>
        <w:tblLook w:val="04A0" w:firstRow="1" w:lastRow="0" w:firstColumn="1" w:lastColumn="0" w:noHBand="0" w:noVBand="1"/>
      </w:tblPr>
      <w:tblGrid>
        <w:gridCol w:w="4256"/>
        <w:gridCol w:w="2046"/>
        <w:gridCol w:w="2046"/>
      </w:tblGrid>
      <w:tr w:rsidR="008F14CB" w:rsidRPr="00E8367B" w14:paraId="486A907E" w14:textId="0C3523A9" w:rsidTr="008F14CB">
        <w:tc>
          <w:tcPr>
            <w:tcW w:w="4256" w:type="dxa"/>
          </w:tcPr>
          <w:p w14:paraId="6FDC3F47" w14:textId="77777777" w:rsidR="008F14CB" w:rsidRPr="008F14CB" w:rsidRDefault="008F14CB" w:rsidP="00EB765C">
            <w:pPr>
              <w:tabs>
                <w:tab w:val="left" w:pos="720"/>
              </w:tabs>
              <w:rPr>
                <w:rFonts w:ascii="Arial" w:hAnsi="Arial" w:cs="Arial"/>
                <w:b/>
              </w:rPr>
            </w:pPr>
            <w:r w:rsidRPr="008F14CB">
              <w:rPr>
                <w:rFonts w:ascii="Arial" w:hAnsi="Arial" w:cs="Arial"/>
                <w:b/>
              </w:rPr>
              <w:t>Cost Element</w:t>
            </w:r>
          </w:p>
        </w:tc>
        <w:tc>
          <w:tcPr>
            <w:tcW w:w="2046" w:type="dxa"/>
          </w:tcPr>
          <w:p w14:paraId="646316B2" w14:textId="6942F6D5" w:rsidR="008F14CB" w:rsidRPr="008F14CB" w:rsidRDefault="008F14CB" w:rsidP="00EB765C">
            <w:pPr>
              <w:tabs>
                <w:tab w:val="left" w:pos="720"/>
              </w:tabs>
              <w:jc w:val="center"/>
              <w:rPr>
                <w:rFonts w:ascii="Arial" w:hAnsi="Arial" w:cs="Arial"/>
                <w:b/>
              </w:rPr>
            </w:pPr>
            <w:r w:rsidRPr="008F14CB">
              <w:rPr>
                <w:rFonts w:ascii="Arial" w:hAnsi="Arial" w:cs="Arial"/>
                <w:b/>
              </w:rPr>
              <w:t>202</w:t>
            </w:r>
            <w:r w:rsidR="001B132D">
              <w:rPr>
                <w:rFonts w:ascii="Arial" w:hAnsi="Arial" w:cs="Arial"/>
                <w:b/>
              </w:rPr>
              <w:t>3</w:t>
            </w:r>
            <w:r w:rsidRPr="008F14CB">
              <w:rPr>
                <w:rFonts w:ascii="Arial" w:hAnsi="Arial" w:cs="Arial"/>
                <w:b/>
              </w:rPr>
              <w:t>/2</w:t>
            </w:r>
            <w:r w:rsidR="001B132D">
              <w:rPr>
                <w:rFonts w:ascii="Arial" w:hAnsi="Arial" w:cs="Arial"/>
                <w:b/>
              </w:rPr>
              <w:t>4</w:t>
            </w:r>
          </w:p>
        </w:tc>
        <w:tc>
          <w:tcPr>
            <w:tcW w:w="2046" w:type="dxa"/>
          </w:tcPr>
          <w:p w14:paraId="6DA5BF71" w14:textId="6621D5F1" w:rsidR="008F14CB" w:rsidRPr="008F14CB" w:rsidRDefault="008F14CB" w:rsidP="00EB765C">
            <w:pPr>
              <w:tabs>
                <w:tab w:val="left" w:pos="720"/>
              </w:tabs>
              <w:jc w:val="center"/>
              <w:rPr>
                <w:rFonts w:ascii="Arial" w:hAnsi="Arial" w:cs="Arial"/>
                <w:b/>
              </w:rPr>
            </w:pPr>
            <w:r w:rsidRPr="008F14CB">
              <w:rPr>
                <w:rFonts w:ascii="Arial" w:hAnsi="Arial" w:cs="Arial"/>
                <w:b/>
              </w:rPr>
              <w:t>202</w:t>
            </w:r>
            <w:r w:rsidR="001B132D">
              <w:rPr>
                <w:rFonts w:ascii="Arial" w:hAnsi="Arial" w:cs="Arial"/>
                <w:b/>
              </w:rPr>
              <w:t>4</w:t>
            </w:r>
            <w:r w:rsidRPr="008F14CB">
              <w:rPr>
                <w:rFonts w:ascii="Arial" w:hAnsi="Arial" w:cs="Arial"/>
                <w:b/>
              </w:rPr>
              <w:t>/2</w:t>
            </w:r>
            <w:r w:rsidR="001B132D">
              <w:rPr>
                <w:rFonts w:ascii="Arial" w:hAnsi="Arial" w:cs="Arial"/>
                <w:b/>
              </w:rPr>
              <w:t>5</w:t>
            </w:r>
            <w:r>
              <w:rPr>
                <w:rFonts w:ascii="Arial" w:hAnsi="Arial" w:cs="Arial"/>
                <w:b/>
              </w:rPr>
              <w:t>*</w:t>
            </w:r>
          </w:p>
        </w:tc>
      </w:tr>
      <w:tr w:rsidR="008F14CB" w:rsidRPr="00E8367B" w14:paraId="27C0FE0E" w14:textId="0AAE42F9" w:rsidTr="008F14CB">
        <w:tc>
          <w:tcPr>
            <w:tcW w:w="4256" w:type="dxa"/>
          </w:tcPr>
          <w:p w14:paraId="3B3605D8" w14:textId="77777777" w:rsidR="008F14CB" w:rsidRPr="008F14CB" w:rsidRDefault="008F14CB" w:rsidP="00EB765C">
            <w:pPr>
              <w:tabs>
                <w:tab w:val="left" w:pos="720"/>
              </w:tabs>
              <w:rPr>
                <w:rFonts w:ascii="Arial" w:hAnsi="Arial" w:cs="Arial"/>
              </w:rPr>
            </w:pPr>
            <w:r w:rsidRPr="008F14CB">
              <w:rPr>
                <w:rFonts w:ascii="Arial" w:hAnsi="Arial" w:cs="Arial"/>
              </w:rPr>
              <w:t>Employee Related Expenditure</w:t>
            </w:r>
          </w:p>
        </w:tc>
        <w:tc>
          <w:tcPr>
            <w:tcW w:w="2046" w:type="dxa"/>
          </w:tcPr>
          <w:p w14:paraId="49CBBA90" w14:textId="4F43B6BD" w:rsidR="008F14CB" w:rsidRPr="008F14CB" w:rsidRDefault="008F14CB" w:rsidP="008F398E">
            <w:pPr>
              <w:tabs>
                <w:tab w:val="left" w:pos="720"/>
              </w:tabs>
              <w:jc w:val="right"/>
              <w:rPr>
                <w:rFonts w:ascii="Arial" w:hAnsi="Arial" w:cs="Arial"/>
              </w:rPr>
            </w:pPr>
            <w:r w:rsidRPr="008F14CB">
              <w:rPr>
                <w:rFonts w:ascii="Arial" w:hAnsi="Arial" w:cs="Arial"/>
              </w:rPr>
              <w:t xml:space="preserve">  3</w:t>
            </w:r>
            <w:r w:rsidR="001B132D">
              <w:rPr>
                <w:rFonts w:ascii="Arial" w:hAnsi="Arial" w:cs="Arial"/>
              </w:rPr>
              <w:t>32,480.35</w:t>
            </w:r>
            <w:r w:rsidRPr="008F14CB">
              <w:rPr>
                <w:rFonts w:ascii="Arial" w:hAnsi="Arial" w:cs="Arial"/>
              </w:rPr>
              <w:t xml:space="preserve"> </w:t>
            </w:r>
          </w:p>
        </w:tc>
        <w:tc>
          <w:tcPr>
            <w:tcW w:w="2046" w:type="dxa"/>
          </w:tcPr>
          <w:p w14:paraId="5A4BF3BE" w14:textId="08C5B424" w:rsidR="008F14CB" w:rsidRPr="008F14CB" w:rsidRDefault="008F14CB" w:rsidP="008F398E">
            <w:pPr>
              <w:tabs>
                <w:tab w:val="left" w:pos="720"/>
              </w:tabs>
              <w:jc w:val="right"/>
              <w:rPr>
                <w:rFonts w:ascii="Arial" w:hAnsi="Arial" w:cs="Arial"/>
              </w:rPr>
            </w:pPr>
            <w:r w:rsidRPr="008F14CB">
              <w:rPr>
                <w:rFonts w:ascii="Arial" w:hAnsi="Arial" w:cs="Arial"/>
              </w:rPr>
              <w:t>3</w:t>
            </w:r>
            <w:r w:rsidR="002E6EDC">
              <w:rPr>
                <w:rFonts w:ascii="Arial" w:hAnsi="Arial" w:cs="Arial"/>
              </w:rPr>
              <w:t>32,</w:t>
            </w:r>
            <w:r w:rsidR="001B132D">
              <w:rPr>
                <w:rFonts w:ascii="Arial" w:hAnsi="Arial" w:cs="Arial"/>
              </w:rPr>
              <w:t>258.45</w:t>
            </w:r>
          </w:p>
        </w:tc>
      </w:tr>
      <w:tr w:rsidR="008F14CB" w:rsidRPr="00E8367B" w14:paraId="42BD9135" w14:textId="2ED29D16" w:rsidTr="008F14CB">
        <w:tc>
          <w:tcPr>
            <w:tcW w:w="4256" w:type="dxa"/>
          </w:tcPr>
          <w:p w14:paraId="31DF2D76" w14:textId="77777777" w:rsidR="008F14CB" w:rsidRPr="008F14CB" w:rsidRDefault="008F14CB" w:rsidP="008F398E">
            <w:pPr>
              <w:tabs>
                <w:tab w:val="left" w:pos="720"/>
              </w:tabs>
              <w:rPr>
                <w:rFonts w:ascii="Arial" w:hAnsi="Arial" w:cs="Arial"/>
              </w:rPr>
            </w:pPr>
            <w:r w:rsidRPr="008F14CB">
              <w:rPr>
                <w:rFonts w:ascii="Arial" w:hAnsi="Arial" w:cs="Arial"/>
              </w:rPr>
              <w:t>Travel/Transport Related</w:t>
            </w:r>
          </w:p>
        </w:tc>
        <w:tc>
          <w:tcPr>
            <w:tcW w:w="2046" w:type="dxa"/>
            <w:vAlign w:val="bottom"/>
          </w:tcPr>
          <w:p w14:paraId="7CDCEEAE" w14:textId="3D31F284" w:rsidR="008F14CB" w:rsidRPr="008F14CB" w:rsidRDefault="008F14CB" w:rsidP="008F398E">
            <w:pPr>
              <w:tabs>
                <w:tab w:val="left" w:pos="720"/>
              </w:tabs>
              <w:jc w:val="right"/>
              <w:rPr>
                <w:rFonts w:ascii="Arial" w:hAnsi="Arial" w:cs="Arial"/>
              </w:rPr>
            </w:pPr>
            <w:r w:rsidRPr="008F14CB">
              <w:rPr>
                <w:rFonts w:ascii="Arial" w:hAnsi="Arial" w:cs="Arial"/>
              </w:rPr>
              <w:t xml:space="preserve">       </w:t>
            </w:r>
            <w:r w:rsidR="001B132D">
              <w:rPr>
                <w:rFonts w:ascii="Arial" w:hAnsi="Arial" w:cs="Arial"/>
              </w:rPr>
              <w:t>9,257.65</w:t>
            </w:r>
            <w:r w:rsidRPr="008F14CB">
              <w:rPr>
                <w:rFonts w:ascii="Arial" w:hAnsi="Arial" w:cs="Arial"/>
              </w:rPr>
              <w:t xml:space="preserve"> </w:t>
            </w:r>
          </w:p>
        </w:tc>
        <w:tc>
          <w:tcPr>
            <w:tcW w:w="2046" w:type="dxa"/>
          </w:tcPr>
          <w:p w14:paraId="60E11F65" w14:textId="07583EE6" w:rsidR="008F14CB" w:rsidRPr="008F14CB" w:rsidRDefault="001B132D" w:rsidP="008F398E">
            <w:pPr>
              <w:tabs>
                <w:tab w:val="left" w:pos="720"/>
              </w:tabs>
              <w:jc w:val="right"/>
              <w:rPr>
                <w:rFonts w:ascii="Arial" w:hAnsi="Arial" w:cs="Arial"/>
              </w:rPr>
            </w:pPr>
            <w:r>
              <w:rPr>
                <w:rFonts w:ascii="Arial" w:hAnsi="Arial" w:cs="Arial"/>
              </w:rPr>
              <w:t>8,775.76</w:t>
            </w:r>
          </w:p>
        </w:tc>
      </w:tr>
      <w:tr w:rsidR="008F14CB" w:rsidRPr="00E8367B" w14:paraId="6644B28E" w14:textId="377E4DB1" w:rsidTr="008F14CB">
        <w:tc>
          <w:tcPr>
            <w:tcW w:w="4256" w:type="dxa"/>
          </w:tcPr>
          <w:p w14:paraId="7D786BCD" w14:textId="77777777" w:rsidR="008F14CB" w:rsidRPr="008F14CB" w:rsidRDefault="008F14CB" w:rsidP="008F398E">
            <w:pPr>
              <w:tabs>
                <w:tab w:val="left" w:pos="720"/>
              </w:tabs>
              <w:rPr>
                <w:rFonts w:ascii="Arial" w:hAnsi="Arial" w:cs="Arial"/>
              </w:rPr>
            </w:pPr>
            <w:r w:rsidRPr="008F14CB">
              <w:rPr>
                <w:rFonts w:ascii="Arial" w:hAnsi="Arial" w:cs="Arial"/>
              </w:rPr>
              <w:t>Supplies and Services (including analysis of samples and equipment)</w:t>
            </w:r>
          </w:p>
        </w:tc>
        <w:tc>
          <w:tcPr>
            <w:tcW w:w="2046" w:type="dxa"/>
            <w:vAlign w:val="bottom"/>
          </w:tcPr>
          <w:p w14:paraId="36E0B9CD" w14:textId="50E14325" w:rsidR="008F14CB" w:rsidRPr="002E6EDC" w:rsidRDefault="002E6EDC" w:rsidP="002E6EDC">
            <w:pPr>
              <w:pStyle w:val="ListParagraph"/>
              <w:tabs>
                <w:tab w:val="left" w:pos="720"/>
              </w:tabs>
              <w:jc w:val="center"/>
              <w:rPr>
                <w:rFonts w:ascii="Arial" w:hAnsi="Arial" w:cs="Arial"/>
                <w:color w:val="FF0000"/>
              </w:rPr>
            </w:pPr>
            <w:r>
              <w:rPr>
                <w:rFonts w:ascii="Arial" w:hAnsi="Arial" w:cs="Arial"/>
                <w:color w:val="000000"/>
              </w:rPr>
              <w:t>-1,</w:t>
            </w:r>
            <w:r w:rsidR="001B132D">
              <w:rPr>
                <w:rFonts w:ascii="Arial" w:hAnsi="Arial" w:cs="Arial"/>
                <w:color w:val="000000"/>
              </w:rPr>
              <w:t>849.53</w:t>
            </w:r>
            <w:r w:rsidR="008F14CB" w:rsidRPr="002E6EDC">
              <w:rPr>
                <w:rFonts w:ascii="Arial" w:hAnsi="Arial" w:cs="Arial"/>
                <w:color w:val="000000"/>
              </w:rPr>
              <w:t xml:space="preserve"> </w:t>
            </w:r>
          </w:p>
        </w:tc>
        <w:tc>
          <w:tcPr>
            <w:tcW w:w="2046" w:type="dxa"/>
          </w:tcPr>
          <w:p w14:paraId="164009B8" w14:textId="77777777" w:rsidR="008F14CB" w:rsidRDefault="008F14CB" w:rsidP="008F398E">
            <w:pPr>
              <w:tabs>
                <w:tab w:val="left" w:pos="720"/>
              </w:tabs>
              <w:jc w:val="right"/>
              <w:rPr>
                <w:rFonts w:ascii="Arial" w:hAnsi="Arial" w:cs="Arial"/>
                <w:color w:val="000000"/>
              </w:rPr>
            </w:pPr>
          </w:p>
          <w:p w14:paraId="03775DA4" w14:textId="72C002E6" w:rsidR="008F14CB" w:rsidRPr="008F14CB" w:rsidRDefault="001B132D" w:rsidP="008F398E">
            <w:pPr>
              <w:tabs>
                <w:tab w:val="left" w:pos="720"/>
              </w:tabs>
              <w:jc w:val="right"/>
              <w:rPr>
                <w:rFonts w:ascii="Arial" w:hAnsi="Arial" w:cs="Arial"/>
                <w:color w:val="000000"/>
              </w:rPr>
            </w:pPr>
            <w:r>
              <w:rPr>
                <w:rFonts w:ascii="Arial" w:hAnsi="Arial" w:cs="Arial"/>
                <w:color w:val="000000"/>
              </w:rPr>
              <w:t>4,506.47</w:t>
            </w:r>
          </w:p>
        </w:tc>
      </w:tr>
      <w:tr w:rsidR="008F14CB" w:rsidRPr="00E8367B" w14:paraId="30A32DCD" w14:textId="155003FE" w:rsidTr="008F14CB">
        <w:tc>
          <w:tcPr>
            <w:tcW w:w="4256" w:type="dxa"/>
          </w:tcPr>
          <w:p w14:paraId="7482DD8E" w14:textId="77777777" w:rsidR="008F14CB" w:rsidRPr="008F14CB" w:rsidRDefault="008F14CB" w:rsidP="00EB765C">
            <w:pPr>
              <w:tabs>
                <w:tab w:val="left" w:pos="720"/>
              </w:tabs>
              <w:rPr>
                <w:rFonts w:ascii="Arial" w:hAnsi="Arial" w:cs="Arial"/>
              </w:rPr>
            </w:pPr>
            <w:r w:rsidRPr="008F14CB">
              <w:rPr>
                <w:rFonts w:ascii="Arial" w:hAnsi="Arial" w:cs="Arial"/>
              </w:rPr>
              <w:t>Support Services including Legal Costs</w:t>
            </w:r>
          </w:p>
        </w:tc>
        <w:tc>
          <w:tcPr>
            <w:tcW w:w="2046" w:type="dxa"/>
          </w:tcPr>
          <w:p w14:paraId="7FDC639D" w14:textId="77777777" w:rsidR="008F14CB" w:rsidRDefault="008F14CB" w:rsidP="008D0C1A">
            <w:pPr>
              <w:tabs>
                <w:tab w:val="left" w:pos="720"/>
              </w:tabs>
              <w:jc w:val="right"/>
              <w:rPr>
                <w:rFonts w:ascii="Arial" w:hAnsi="Arial" w:cs="Arial"/>
                <w:color w:val="FF0000"/>
              </w:rPr>
            </w:pPr>
          </w:p>
          <w:p w14:paraId="0698D800" w14:textId="32BF7E9F" w:rsidR="008F14CB" w:rsidRPr="008F14CB" w:rsidRDefault="008F14CB" w:rsidP="008D0C1A">
            <w:pPr>
              <w:tabs>
                <w:tab w:val="left" w:pos="720"/>
              </w:tabs>
              <w:jc w:val="right"/>
              <w:rPr>
                <w:rFonts w:ascii="Arial" w:hAnsi="Arial" w:cs="Arial"/>
                <w:color w:val="FF0000"/>
              </w:rPr>
            </w:pPr>
            <w:r w:rsidRPr="008F14CB">
              <w:rPr>
                <w:rFonts w:ascii="Arial" w:hAnsi="Arial" w:cs="Arial"/>
              </w:rPr>
              <w:t>1</w:t>
            </w:r>
            <w:r w:rsidR="001B132D">
              <w:rPr>
                <w:rFonts w:ascii="Arial" w:hAnsi="Arial" w:cs="Arial"/>
              </w:rPr>
              <w:t>25,172.65</w:t>
            </w:r>
          </w:p>
        </w:tc>
        <w:tc>
          <w:tcPr>
            <w:tcW w:w="2046" w:type="dxa"/>
          </w:tcPr>
          <w:p w14:paraId="6835E407" w14:textId="77777777" w:rsidR="008F14CB" w:rsidRDefault="008F14CB" w:rsidP="008D0C1A">
            <w:pPr>
              <w:tabs>
                <w:tab w:val="left" w:pos="720"/>
              </w:tabs>
              <w:jc w:val="right"/>
              <w:rPr>
                <w:rFonts w:ascii="Arial" w:hAnsi="Arial" w:cs="Arial"/>
              </w:rPr>
            </w:pPr>
          </w:p>
          <w:p w14:paraId="39B5EF94" w14:textId="571E297F" w:rsidR="008F14CB" w:rsidRPr="008F14CB" w:rsidRDefault="002E6EDC" w:rsidP="008D0C1A">
            <w:pPr>
              <w:tabs>
                <w:tab w:val="left" w:pos="720"/>
              </w:tabs>
              <w:jc w:val="right"/>
              <w:rPr>
                <w:rFonts w:ascii="Arial" w:hAnsi="Arial" w:cs="Arial"/>
              </w:rPr>
            </w:pPr>
            <w:r>
              <w:rPr>
                <w:rFonts w:ascii="Arial" w:hAnsi="Arial" w:cs="Arial"/>
              </w:rPr>
              <w:t>1</w:t>
            </w:r>
            <w:r w:rsidR="001B132D">
              <w:rPr>
                <w:rFonts w:ascii="Arial" w:hAnsi="Arial" w:cs="Arial"/>
              </w:rPr>
              <w:t>15,001.26</w:t>
            </w:r>
          </w:p>
        </w:tc>
      </w:tr>
      <w:tr w:rsidR="008F14CB" w:rsidRPr="00E8367B" w14:paraId="65C2F7BC" w14:textId="13B4E579" w:rsidTr="008F14CB">
        <w:tc>
          <w:tcPr>
            <w:tcW w:w="4256" w:type="dxa"/>
          </w:tcPr>
          <w:p w14:paraId="7F20D4FB" w14:textId="77777777" w:rsidR="008F14CB" w:rsidRPr="008F14CB" w:rsidRDefault="008F14CB" w:rsidP="008F398E">
            <w:pPr>
              <w:tabs>
                <w:tab w:val="left" w:pos="720"/>
              </w:tabs>
              <w:rPr>
                <w:rFonts w:ascii="Arial" w:hAnsi="Arial" w:cs="Arial"/>
              </w:rPr>
            </w:pPr>
            <w:r w:rsidRPr="008F14CB">
              <w:rPr>
                <w:rFonts w:ascii="Arial" w:hAnsi="Arial" w:cs="Arial"/>
              </w:rPr>
              <w:t>Income</w:t>
            </w:r>
          </w:p>
        </w:tc>
        <w:tc>
          <w:tcPr>
            <w:tcW w:w="2046" w:type="dxa"/>
            <w:vAlign w:val="bottom"/>
          </w:tcPr>
          <w:p w14:paraId="37201B45" w14:textId="21E1A9E5" w:rsidR="008F14CB" w:rsidRPr="008F14CB" w:rsidRDefault="008F14CB" w:rsidP="008F398E">
            <w:pPr>
              <w:tabs>
                <w:tab w:val="left" w:pos="720"/>
              </w:tabs>
              <w:jc w:val="right"/>
              <w:rPr>
                <w:rFonts w:ascii="Arial" w:hAnsi="Arial" w:cs="Arial"/>
                <w:color w:val="FF0000"/>
              </w:rPr>
            </w:pPr>
            <w:r w:rsidRPr="008F14CB">
              <w:rPr>
                <w:rFonts w:ascii="Arial" w:hAnsi="Arial" w:cs="Arial"/>
                <w:color w:val="000000"/>
              </w:rPr>
              <w:t xml:space="preserve">-     </w:t>
            </w:r>
            <w:r w:rsidR="001B132D">
              <w:rPr>
                <w:rFonts w:ascii="Arial" w:hAnsi="Arial" w:cs="Arial"/>
                <w:color w:val="000000"/>
              </w:rPr>
              <w:t>8,778.00</w:t>
            </w:r>
            <w:r w:rsidRPr="008F14CB">
              <w:rPr>
                <w:rFonts w:ascii="Arial" w:hAnsi="Arial" w:cs="Arial"/>
                <w:color w:val="000000"/>
              </w:rPr>
              <w:t xml:space="preserve"> </w:t>
            </w:r>
          </w:p>
        </w:tc>
        <w:tc>
          <w:tcPr>
            <w:tcW w:w="2046" w:type="dxa"/>
          </w:tcPr>
          <w:p w14:paraId="1DD40B3B" w14:textId="452122E5" w:rsidR="008F14CB" w:rsidRPr="008F14CB" w:rsidRDefault="008F14CB" w:rsidP="008F398E">
            <w:pPr>
              <w:tabs>
                <w:tab w:val="left" w:pos="720"/>
              </w:tabs>
              <w:jc w:val="right"/>
              <w:rPr>
                <w:rFonts w:ascii="Arial" w:hAnsi="Arial" w:cs="Arial"/>
                <w:color w:val="000000"/>
              </w:rPr>
            </w:pPr>
            <w:r>
              <w:rPr>
                <w:rFonts w:ascii="Arial" w:hAnsi="Arial" w:cs="Arial"/>
                <w:color w:val="000000"/>
              </w:rPr>
              <w:t>-</w:t>
            </w:r>
            <w:r w:rsidR="001B132D">
              <w:rPr>
                <w:rFonts w:ascii="Arial" w:hAnsi="Arial" w:cs="Arial"/>
                <w:color w:val="000000"/>
              </w:rPr>
              <w:t xml:space="preserve"> 7,738.01</w:t>
            </w:r>
          </w:p>
        </w:tc>
      </w:tr>
      <w:tr w:rsidR="008F14CB" w:rsidRPr="00E8367B" w14:paraId="0801DFE3" w14:textId="6ABF99B8" w:rsidTr="008F14CB">
        <w:trPr>
          <w:trHeight w:val="70"/>
        </w:trPr>
        <w:tc>
          <w:tcPr>
            <w:tcW w:w="4256" w:type="dxa"/>
          </w:tcPr>
          <w:p w14:paraId="03A6E70E" w14:textId="77777777" w:rsidR="008F14CB" w:rsidRPr="008F14CB" w:rsidRDefault="008F14CB" w:rsidP="008F398E">
            <w:pPr>
              <w:tabs>
                <w:tab w:val="left" w:pos="720"/>
              </w:tabs>
              <w:rPr>
                <w:rFonts w:ascii="Arial" w:hAnsi="Arial" w:cs="Arial"/>
                <w:b/>
              </w:rPr>
            </w:pPr>
            <w:r w:rsidRPr="008F14CB">
              <w:rPr>
                <w:rFonts w:ascii="Arial" w:hAnsi="Arial" w:cs="Arial"/>
                <w:b/>
              </w:rPr>
              <w:t>Service Cost</w:t>
            </w:r>
          </w:p>
        </w:tc>
        <w:tc>
          <w:tcPr>
            <w:tcW w:w="2046" w:type="dxa"/>
            <w:vAlign w:val="bottom"/>
          </w:tcPr>
          <w:p w14:paraId="0FA35508" w14:textId="097EFE02" w:rsidR="008F14CB" w:rsidRPr="008F14CB" w:rsidRDefault="008F14CB" w:rsidP="008F398E">
            <w:pPr>
              <w:tabs>
                <w:tab w:val="left" w:pos="720"/>
              </w:tabs>
              <w:jc w:val="right"/>
              <w:rPr>
                <w:rFonts w:ascii="Arial" w:hAnsi="Arial" w:cs="Arial"/>
                <w:b/>
                <w:color w:val="FF0000"/>
              </w:rPr>
            </w:pPr>
            <w:r w:rsidRPr="008F14CB">
              <w:rPr>
                <w:rFonts w:ascii="Arial" w:hAnsi="Arial" w:cs="Arial"/>
                <w:b/>
                <w:bCs/>
                <w:color w:val="000000"/>
              </w:rPr>
              <w:t xml:space="preserve">  </w:t>
            </w:r>
            <w:r>
              <w:rPr>
                <w:rFonts w:ascii="Arial" w:hAnsi="Arial" w:cs="Arial"/>
                <w:b/>
                <w:bCs/>
                <w:color w:val="000000"/>
              </w:rPr>
              <w:t>4</w:t>
            </w:r>
            <w:r w:rsidR="001B132D">
              <w:rPr>
                <w:rFonts w:ascii="Arial" w:hAnsi="Arial" w:cs="Arial"/>
                <w:b/>
                <w:bCs/>
                <w:color w:val="000000"/>
              </w:rPr>
              <w:t>59,982.18</w:t>
            </w:r>
            <w:r w:rsidRPr="008F14CB">
              <w:rPr>
                <w:rFonts w:ascii="Arial" w:hAnsi="Arial" w:cs="Arial"/>
                <w:b/>
                <w:bCs/>
                <w:color w:val="000000"/>
              </w:rPr>
              <w:t xml:space="preserve"> </w:t>
            </w:r>
          </w:p>
        </w:tc>
        <w:tc>
          <w:tcPr>
            <w:tcW w:w="2046" w:type="dxa"/>
          </w:tcPr>
          <w:p w14:paraId="53790607" w14:textId="0E98D11B" w:rsidR="008F14CB" w:rsidRPr="008F14CB" w:rsidRDefault="002E6EDC" w:rsidP="008F398E">
            <w:pPr>
              <w:tabs>
                <w:tab w:val="left" w:pos="720"/>
              </w:tabs>
              <w:jc w:val="right"/>
              <w:rPr>
                <w:rFonts w:ascii="Arial" w:hAnsi="Arial" w:cs="Arial"/>
                <w:b/>
                <w:bCs/>
                <w:color w:val="000000"/>
              </w:rPr>
            </w:pPr>
            <w:r>
              <w:rPr>
                <w:rFonts w:ascii="Arial" w:hAnsi="Arial" w:cs="Arial"/>
                <w:b/>
                <w:bCs/>
                <w:color w:val="000000"/>
              </w:rPr>
              <w:t>45</w:t>
            </w:r>
            <w:r w:rsidR="001B132D">
              <w:rPr>
                <w:rFonts w:ascii="Arial" w:hAnsi="Arial" w:cs="Arial"/>
                <w:b/>
                <w:bCs/>
                <w:color w:val="000000"/>
              </w:rPr>
              <w:t>2,803.93</w:t>
            </w:r>
          </w:p>
        </w:tc>
      </w:tr>
    </w:tbl>
    <w:p w14:paraId="4AF6C1FC" w14:textId="77777777" w:rsidR="00490F74" w:rsidRDefault="00EB765C" w:rsidP="00EB765C">
      <w:pPr>
        <w:tabs>
          <w:tab w:val="left" w:pos="720"/>
        </w:tabs>
        <w:ind w:left="720" w:hanging="720"/>
        <w:rPr>
          <w:rFonts w:ascii="Arial" w:hAnsi="Arial" w:cs="Arial"/>
          <w:color w:val="FF0000"/>
        </w:rPr>
      </w:pPr>
      <w:r w:rsidRPr="00EF586C">
        <w:rPr>
          <w:rFonts w:ascii="Arial" w:hAnsi="Arial" w:cs="Arial"/>
          <w:color w:val="FF0000"/>
        </w:rPr>
        <w:tab/>
      </w:r>
    </w:p>
    <w:p w14:paraId="777CB510" w14:textId="23B8C352" w:rsidR="00EB765C" w:rsidRPr="00EF586C" w:rsidRDefault="00490F74" w:rsidP="00EB765C">
      <w:pPr>
        <w:tabs>
          <w:tab w:val="left" w:pos="720"/>
        </w:tabs>
        <w:ind w:left="720" w:hanging="720"/>
        <w:rPr>
          <w:rFonts w:ascii="Arial" w:hAnsi="Arial" w:cs="Arial"/>
          <w:color w:val="FF0000"/>
        </w:rPr>
      </w:pPr>
      <w:r>
        <w:rPr>
          <w:rFonts w:ascii="Arial" w:hAnsi="Arial" w:cs="Arial"/>
          <w:color w:val="FF0000"/>
        </w:rPr>
        <w:tab/>
      </w:r>
      <w:r w:rsidR="00EB765C" w:rsidRPr="00EF586C">
        <w:rPr>
          <w:rFonts w:ascii="Arial" w:hAnsi="Arial" w:cs="Arial"/>
        </w:rPr>
        <w:t>* Estimated Figures</w:t>
      </w:r>
      <w:r w:rsidR="001F69A4">
        <w:rPr>
          <w:rFonts w:ascii="Arial" w:hAnsi="Arial" w:cs="Arial"/>
        </w:rPr>
        <w:t xml:space="preserve"> as at </w:t>
      </w:r>
      <w:r w:rsidR="001B132D">
        <w:rPr>
          <w:rFonts w:ascii="Arial" w:hAnsi="Arial" w:cs="Arial"/>
        </w:rPr>
        <w:t>05</w:t>
      </w:r>
      <w:r w:rsidR="002E6EDC">
        <w:rPr>
          <w:rFonts w:ascii="Arial" w:hAnsi="Arial" w:cs="Arial"/>
        </w:rPr>
        <w:t>/0</w:t>
      </w:r>
      <w:r w:rsidR="001B132D">
        <w:rPr>
          <w:rFonts w:ascii="Arial" w:hAnsi="Arial" w:cs="Arial"/>
        </w:rPr>
        <w:t>6</w:t>
      </w:r>
      <w:r w:rsidR="002E6EDC">
        <w:rPr>
          <w:rFonts w:ascii="Arial" w:hAnsi="Arial" w:cs="Arial"/>
        </w:rPr>
        <w:t>/2</w:t>
      </w:r>
      <w:r w:rsidR="001B132D">
        <w:rPr>
          <w:rFonts w:ascii="Arial" w:hAnsi="Arial" w:cs="Arial"/>
        </w:rPr>
        <w:t>5</w:t>
      </w:r>
      <w:r w:rsidR="001F69A4">
        <w:rPr>
          <w:rFonts w:ascii="Arial" w:hAnsi="Arial" w:cs="Arial"/>
        </w:rPr>
        <w:t>.  Full amount not yet added to the budget.</w:t>
      </w:r>
    </w:p>
    <w:bookmarkEnd w:id="1"/>
    <w:bookmarkEnd w:id="2"/>
    <w:p w14:paraId="063B22D3" w14:textId="77777777" w:rsidR="00CF797C" w:rsidRDefault="00CF797C" w:rsidP="00CF797C">
      <w:pPr>
        <w:tabs>
          <w:tab w:val="left" w:pos="720"/>
        </w:tabs>
        <w:ind w:left="720" w:hanging="720"/>
        <w:rPr>
          <w:rFonts w:ascii="Arial" w:hAnsi="Arial" w:cs="Arial"/>
        </w:rPr>
      </w:pPr>
    </w:p>
    <w:p w14:paraId="25B39D72" w14:textId="77777777" w:rsidR="00490F74" w:rsidRPr="00EF586C" w:rsidRDefault="00490F74" w:rsidP="00CF797C">
      <w:pPr>
        <w:tabs>
          <w:tab w:val="left" w:pos="720"/>
        </w:tabs>
        <w:ind w:left="720" w:hanging="720"/>
        <w:rPr>
          <w:rFonts w:ascii="Arial" w:hAnsi="Arial" w:cs="Arial"/>
        </w:rPr>
      </w:pPr>
    </w:p>
    <w:p w14:paraId="76ABD901" w14:textId="77777777" w:rsidR="00CF797C" w:rsidRPr="00EF586C" w:rsidRDefault="00057054" w:rsidP="00CF797C">
      <w:pPr>
        <w:tabs>
          <w:tab w:val="left" w:pos="1440"/>
        </w:tabs>
        <w:rPr>
          <w:rFonts w:ascii="Arial" w:hAnsi="Arial" w:cs="Arial"/>
          <w:b/>
          <w:bCs/>
        </w:rPr>
      </w:pPr>
      <w:r w:rsidRPr="00EF586C">
        <w:rPr>
          <w:rFonts w:ascii="Arial" w:hAnsi="Arial" w:cs="Arial"/>
          <w:b/>
        </w:rPr>
        <w:t>4</w:t>
      </w:r>
      <w:r w:rsidR="00CF797C" w:rsidRPr="00EF586C">
        <w:rPr>
          <w:rFonts w:ascii="Arial" w:hAnsi="Arial" w:cs="Arial"/>
          <w:b/>
        </w:rPr>
        <w:t>.2</w:t>
      </w:r>
      <w:r w:rsidR="00CF797C" w:rsidRPr="00EF586C">
        <w:rPr>
          <w:rFonts w:ascii="Arial" w:hAnsi="Arial" w:cs="Arial"/>
        </w:rPr>
        <w:t xml:space="preserve">     </w:t>
      </w:r>
      <w:r w:rsidR="00CF797C" w:rsidRPr="00EF586C">
        <w:rPr>
          <w:rFonts w:ascii="Arial" w:hAnsi="Arial" w:cs="Arial"/>
          <w:b/>
          <w:bCs/>
        </w:rPr>
        <w:t>Staffing Allocation – Health Protection Team</w:t>
      </w:r>
    </w:p>
    <w:p w14:paraId="39B0FD37" w14:textId="77777777" w:rsidR="00CF797C" w:rsidRPr="00EF586C" w:rsidRDefault="00CF797C" w:rsidP="00CF797C">
      <w:pPr>
        <w:tabs>
          <w:tab w:val="left" w:pos="720"/>
          <w:tab w:val="left" w:pos="1440"/>
        </w:tabs>
        <w:rPr>
          <w:rFonts w:ascii="Arial" w:hAnsi="Arial" w:cs="Arial"/>
          <w:b/>
          <w:bCs/>
        </w:rPr>
      </w:pPr>
    </w:p>
    <w:p w14:paraId="55EEF894" w14:textId="4066B130" w:rsidR="00C94891" w:rsidRPr="00EF586C" w:rsidRDefault="00C94891" w:rsidP="00CF797C">
      <w:pPr>
        <w:tabs>
          <w:tab w:val="left" w:pos="720"/>
          <w:tab w:val="left" w:pos="1440"/>
        </w:tabs>
        <w:ind w:left="720" w:hanging="720"/>
        <w:rPr>
          <w:rFonts w:ascii="Arial" w:hAnsi="Arial" w:cs="Arial"/>
        </w:rPr>
      </w:pPr>
      <w:r w:rsidRPr="00EF586C">
        <w:rPr>
          <w:rFonts w:ascii="Arial" w:hAnsi="Arial" w:cs="Arial"/>
        </w:rPr>
        <w:t>4.2.1</w:t>
      </w:r>
      <w:r w:rsidR="00CF797C" w:rsidRPr="00EF586C">
        <w:rPr>
          <w:rFonts w:ascii="Arial" w:hAnsi="Arial" w:cs="Arial"/>
        </w:rPr>
        <w:tab/>
        <w:t>Staff are authorised under the Health and Safety at Work etc Act 1974, Food Safety Act 1990</w:t>
      </w:r>
      <w:r w:rsidR="0079014E">
        <w:rPr>
          <w:rFonts w:ascii="Arial" w:hAnsi="Arial" w:cs="Arial"/>
        </w:rPr>
        <w:t xml:space="preserve"> </w:t>
      </w:r>
      <w:r w:rsidR="00CF797C" w:rsidRPr="00EF586C">
        <w:rPr>
          <w:rFonts w:ascii="Arial" w:hAnsi="Arial" w:cs="Arial"/>
        </w:rPr>
        <w:t xml:space="preserve">and </w:t>
      </w:r>
      <w:r w:rsidR="0079014E">
        <w:rPr>
          <w:rFonts w:ascii="Arial" w:hAnsi="Arial" w:cs="Arial"/>
        </w:rPr>
        <w:t>any Associated Retained</w:t>
      </w:r>
      <w:r w:rsidR="00CF797C" w:rsidRPr="00EF586C">
        <w:rPr>
          <w:rFonts w:ascii="Arial" w:hAnsi="Arial" w:cs="Arial"/>
        </w:rPr>
        <w:t xml:space="preserve"> EU </w:t>
      </w:r>
      <w:r w:rsidR="0079014E">
        <w:rPr>
          <w:rFonts w:ascii="Arial" w:hAnsi="Arial" w:cs="Arial"/>
        </w:rPr>
        <w:t>Regulations</w:t>
      </w:r>
      <w:r w:rsidR="00CF797C" w:rsidRPr="00EF586C">
        <w:rPr>
          <w:rFonts w:ascii="Arial" w:hAnsi="Arial" w:cs="Arial"/>
        </w:rPr>
        <w:t xml:space="preserve"> in accordance with </w:t>
      </w:r>
      <w:r w:rsidR="0079014E">
        <w:rPr>
          <w:rFonts w:ascii="Arial" w:hAnsi="Arial" w:cs="Arial"/>
        </w:rPr>
        <w:t>HP t</w:t>
      </w:r>
      <w:r w:rsidR="00CF797C" w:rsidRPr="00EF586C">
        <w:rPr>
          <w:rFonts w:ascii="Arial" w:hAnsi="Arial" w:cs="Arial"/>
        </w:rPr>
        <w:t xml:space="preserve">eam procedures.  </w:t>
      </w:r>
    </w:p>
    <w:p w14:paraId="4BC31830" w14:textId="77777777" w:rsidR="00C94891" w:rsidRPr="00EF586C" w:rsidRDefault="00C94891" w:rsidP="00CF797C">
      <w:pPr>
        <w:tabs>
          <w:tab w:val="left" w:pos="720"/>
          <w:tab w:val="left" w:pos="1440"/>
        </w:tabs>
        <w:ind w:left="720" w:hanging="720"/>
        <w:rPr>
          <w:rFonts w:ascii="Arial" w:hAnsi="Arial" w:cs="Arial"/>
        </w:rPr>
      </w:pPr>
    </w:p>
    <w:p w14:paraId="1683BBC9" w14:textId="526B4169" w:rsidR="00C94891" w:rsidRPr="00EF586C" w:rsidRDefault="00C94891" w:rsidP="00CF797C">
      <w:pPr>
        <w:tabs>
          <w:tab w:val="left" w:pos="720"/>
          <w:tab w:val="left" w:pos="1440"/>
        </w:tabs>
        <w:ind w:left="720" w:hanging="720"/>
        <w:rPr>
          <w:rFonts w:ascii="Arial" w:hAnsi="Arial" w:cs="Arial"/>
        </w:rPr>
      </w:pPr>
      <w:r w:rsidRPr="00EF586C">
        <w:rPr>
          <w:rFonts w:ascii="Arial" w:hAnsi="Arial" w:cs="Arial"/>
        </w:rPr>
        <w:t>4.2.2</w:t>
      </w:r>
      <w:r w:rsidRPr="00EF586C">
        <w:rPr>
          <w:rFonts w:ascii="Arial" w:hAnsi="Arial" w:cs="Arial"/>
        </w:rPr>
        <w:tab/>
      </w:r>
      <w:r w:rsidR="00CF797C" w:rsidRPr="00EF586C">
        <w:rPr>
          <w:rFonts w:ascii="Arial" w:hAnsi="Arial" w:cs="Arial"/>
        </w:rPr>
        <w:t>Levels of authorisation</w:t>
      </w:r>
      <w:r w:rsidR="0079014E">
        <w:rPr>
          <w:rFonts w:ascii="Arial" w:hAnsi="Arial" w:cs="Arial"/>
        </w:rPr>
        <w:t xml:space="preserve"> are</w:t>
      </w:r>
      <w:r w:rsidR="00CF797C" w:rsidRPr="00EF586C">
        <w:rPr>
          <w:rFonts w:ascii="Arial" w:hAnsi="Arial" w:cs="Arial"/>
        </w:rPr>
        <w:t xml:space="preserve"> depend</w:t>
      </w:r>
      <w:r w:rsidR="0079014E">
        <w:rPr>
          <w:rFonts w:ascii="Arial" w:hAnsi="Arial" w:cs="Arial"/>
        </w:rPr>
        <w:t>ent</w:t>
      </w:r>
      <w:r w:rsidR="00CF797C" w:rsidRPr="00EF586C">
        <w:rPr>
          <w:rFonts w:ascii="Arial" w:hAnsi="Arial" w:cs="Arial"/>
        </w:rPr>
        <w:t xml:space="preserve"> on ability, training and position within the structure.  The quality of staff employed is currently high; Environmental Health Officer’s in the team are Members of the Chartered Institute of Environmental Health (CIEH) and </w:t>
      </w:r>
      <w:r w:rsidR="0079014E">
        <w:rPr>
          <w:rFonts w:ascii="Arial" w:hAnsi="Arial" w:cs="Arial"/>
        </w:rPr>
        <w:t>the majority</w:t>
      </w:r>
      <w:r w:rsidR="00CF797C" w:rsidRPr="00EF586C">
        <w:rPr>
          <w:rFonts w:ascii="Arial" w:hAnsi="Arial" w:cs="Arial"/>
        </w:rPr>
        <w:t xml:space="preserve"> have also achieved the higher “Chartered Environmental Health Practitioner” status.  </w:t>
      </w:r>
      <w:r w:rsidR="001B132D">
        <w:rPr>
          <w:rFonts w:ascii="Arial" w:hAnsi="Arial" w:cs="Arial"/>
        </w:rPr>
        <w:t xml:space="preserve">  We also have one officer completing the </w:t>
      </w:r>
      <w:proofErr w:type="gramStart"/>
      <w:r w:rsidR="001B132D">
        <w:rPr>
          <w:rFonts w:ascii="Arial" w:hAnsi="Arial" w:cs="Arial"/>
        </w:rPr>
        <w:t>Apprenticeship</w:t>
      </w:r>
      <w:proofErr w:type="gramEnd"/>
      <w:r w:rsidR="001B132D">
        <w:rPr>
          <w:rFonts w:ascii="Arial" w:hAnsi="Arial" w:cs="Arial"/>
        </w:rPr>
        <w:t xml:space="preserve"> – this is a Technical Officer who is training to become an EHO.</w:t>
      </w:r>
    </w:p>
    <w:p w14:paraId="56C7D965" w14:textId="77777777" w:rsidR="00C94891" w:rsidRPr="00EF586C" w:rsidRDefault="00C94891" w:rsidP="00CF797C">
      <w:pPr>
        <w:tabs>
          <w:tab w:val="left" w:pos="720"/>
          <w:tab w:val="left" w:pos="1440"/>
        </w:tabs>
        <w:ind w:left="720" w:hanging="720"/>
        <w:rPr>
          <w:rFonts w:ascii="Arial" w:hAnsi="Arial" w:cs="Arial"/>
        </w:rPr>
      </w:pPr>
    </w:p>
    <w:p w14:paraId="4BEBED8E" w14:textId="5347E385" w:rsidR="00CF797C" w:rsidRPr="00EF586C" w:rsidRDefault="00C94891" w:rsidP="00CF797C">
      <w:pPr>
        <w:tabs>
          <w:tab w:val="left" w:pos="720"/>
          <w:tab w:val="left" w:pos="1440"/>
        </w:tabs>
        <w:ind w:left="720" w:hanging="720"/>
        <w:rPr>
          <w:rFonts w:ascii="Arial" w:hAnsi="Arial" w:cs="Arial"/>
        </w:rPr>
      </w:pPr>
      <w:r w:rsidRPr="00EF586C">
        <w:rPr>
          <w:rFonts w:ascii="Arial" w:hAnsi="Arial" w:cs="Arial"/>
        </w:rPr>
        <w:t>4.2.3</w:t>
      </w:r>
      <w:r w:rsidRPr="00EF586C">
        <w:rPr>
          <w:rFonts w:ascii="Arial" w:hAnsi="Arial" w:cs="Arial"/>
        </w:rPr>
        <w:tab/>
      </w:r>
      <w:r w:rsidR="00CF797C" w:rsidRPr="009D6244">
        <w:rPr>
          <w:rFonts w:ascii="Arial" w:hAnsi="Arial" w:cs="Arial"/>
          <w:b/>
          <w:bCs/>
        </w:rPr>
        <w:t>There are 1.</w:t>
      </w:r>
      <w:r w:rsidR="009D6244" w:rsidRPr="009D6244">
        <w:rPr>
          <w:rFonts w:ascii="Arial" w:hAnsi="Arial" w:cs="Arial"/>
          <w:b/>
          <w:bCs/>
        </w:rPr>
        <w:t>4</w:t>
      </w:r>
      <w:r w:rsidR="00CF797C" w:rsidRPr="009D6244">
        <w:rPr>
          <w:rFonts w:ascii="Arial" w:hAnsi="Arial" w:cs="Arial"/>
          <w:b/>
          <w:bCs/>
        </w:rPr>
        <w:t xml:space="preserve"> FTE engaged on Health and Safety work and 4.</w:t>
      </w:r>
      <w:r w:rsidR="009D6244" w:rsidRPr="009D6244">
        <w:rPr>
          <w:rFonts w:ascii="Arial" w:hAnsi="Arial" w:cs="Arial"/>
          <w:b/>
          <w:bCs/>
        </w:rPr>
        <w:t>75</w:t>
      </w:r>
      <w:r w:rsidR="00CF797C" w:rsidRPr="009D6244">
        <w:rPr>
          <w:rFonts w:ascii="Arial" w:hAnsi="Arial" w:cs="Arial"/>
          <w:b/>
          <w:bCs/>
        </w:rPr>
        <w:t xml:space="preserve"> FTE on Food Safety work</w:t>
      </w:r>
      <w:r w:rsidR="00CF797C" w:rsidRPr="009D6244">
        <w:rPr>
          <w:rFonts w:ascii="Arial" w:hAnsi="Arial" w:cs="Arial"/>
        </w:rPr>
        <w:t xml:space="preserve">.  </w:t>
      </w:r>
      <w:r w:rsidR="00CF797C" w:rsidRPr="00EF586C">
        <w:rPr>
          <w:rFonts w:ascii="Arial" w:hAnsi="Arial" w:cs="Arial"/>
        </w:rPr>
        <w:t>This includes ma</w:t>
      </w:r>
      <w:r w:rsidR="00780F4E">
        <w:rPr>
          <w:rFonts w:ascii="Arial" w:hAnsi="Arial" w:cs="Arial"/>
        </w:rPr>
        <w:t>nagerial and clerical support.</w:t>
      </w:r>
      <w:r w:rsidR="00780F4E">
        <w:rPr>
          <w:rFonts w:ascii="Arial" w:hAnsi="Arial" w:cs="Arial"/>
          <w:color w:val="1F497D"/>
        </w:rPr>
        <w:t xml:space="preserve">  </w:t>
      </w:r>
      <w:r w:rsidR="00780F4E" w:rsidRPr="00780F4E">
        <w:rPr>
          <w:rFonts w:ascii="Arial" w:hAnsi="Arial" w:cs="Arial"/>
        </w:rPr>
        <w:t xml:space="preserve">At present, unless team members </w:t>
      </w:r>
      <w:proofErr w:type="gramStart"/>
      <w:r w:rsidR="00780F4E" w:rsidRPr="00780F4E">
        <w:rPr>
          <w:rFonts w:ascii="Arial" w:hAnsi="Arial" w:cs="Arial"/>
        </w:rPr>
        <w:t>have to</w:t>
      </w:r>
      <w:proofErr w:type="gramEnd"/>
      <w:r w:rsidR="00780F4E" w:rsidRPr="00780F4E">
        <w:rPr>
          <w:rFonts w:ascii="Arial" w:hAnsi="Arial" w:cs="Arial"/>
        </w:rPr>
        <w:t xml:space="preserve"> be redirected onto other tasks e.g. a lengthy Health and Safety investigation/prosecution or food fraud investigation</w:t>
      </w:r>
      <w:r w:rsidR="00904C21">
        <w:rPr>
          <w:rFonts w:ascii="Arial" w:hAnsi="Arial" w:cs="Arial"/>
        </w:rPr>
        <w:t>, a project like inspection Funeral Directors</w:t>
      </w:r>
      <w:r w:rsidR="0079014E">
        <w:rPr>
          <w:rFonts w:ascii="Arial" w:hAnsi="Arial" w:cs="Arial"/>
        </w:rPr>
        <w:t xml:space="preserve"> or as we </w:t>
      </w:r>
      <w:r w:rsidR="00904C21">
        <w:rPr>
          <w:rFonts w:ascii="Arial" w:hAnsi="Arial" w:cs="Arial"/>
        </w:rPr>
        <w:t>saw</w:t>
      </w:r>
      <w:r w:rsidR="0079014E">
        <w:rPr>
          <w:rFonts w:ascii="Arial" w:hAnsi="Arial" w:cs="Arial"/>
        </w:rPr>
        <w:t xml:space="preserve"> with the enforcement of the Covid legislation</w:t>
      </w:r>
      <w:r w:rsidR="00780F4E" w:rsidRPr="00780F4E">
        <w:rPr>
          <w:rFonts w:ascii="Arial" w:hAnsi="Arial" w:cs="Arial"/>
        </w:rPr>
        <w:t>, the</w:t>
      </w:r>
      <w:r w:rsidR="0079014E">
        <w:rPr>
          <w:rFonts w:ascii="Arial" w:hAnsi="Arial" w:cs="Arial"/>
        </w:rPr>
        <w:t>n the</w:t>
      </w:r>
      <w:r w:rsidR="00780F4E" w:rsidRPr="00780F4E">
        <w:rPr>
          <w:rFonts w:ascii="Arial" w:hAnsi="Arial" w:cs="Arial"/>
        </w:rPr>
        <w:t xml:space="preserve"> team has sufficient resource to complete the food safety work specified in section 3.</w:t>
      </w:r>
    </w:p>
    <w:p w14:paraId="35052FB6" w14:textId="77777777" w:rsidR="00CF797C" w:rsidRPr="00EF586C" w:rsidRDefault="00CF797C" w:rsidP="00E75C41">
      <w:pPr>
        <w:tabs>
          <w:tab w:val="left" w:pos="720"/>
          <w:tab w:val="left" w:pos="1440"/>
        </w:tabs>
        <w:rPr>
          <w:rFonts w:ascii="Arial" w:hAnsi="Arial" w:cs="Arial"/>
        </w:rPr>
      </w:pPr>
    </w:p>
    <w:p w14:paraId="23042BC4" w14:textId="77777777" w:rsidR="00CF797C" w:rsidRPr="00EF586C" w:rsidRDefault="00E75C41" w:rsidP="00CF797C">
      <w:pPr>
        <w:tabs>
          <w:tab w:val="left" w:pos="720"/>
          <w:tab w:val="left" w:pos="1440"/>
        </w:tabs>
        <w:ind w:left="720" w:hanging="720"/>
        <w:rPr>
          <w:rFonts w:ascii="Arial" w:hAnsi="Arial" w:cs="Arial"/>
        </w:rPr>
      </w:pPr>
      <w:r w:rsidRPr="00EF586C">
        <w:rPr>
          <w:rFonts w:ascii="Arial" w:hAnsi="Arial" w:cs="Arial"/>
          <w:b/>
          <w:bCs/>
        </w:rPr>
        <w:t>4.3</w:t>
      </w:r>
      <w:r w:rsidR="00CF797C" w:rsidRPr="00EF586C">
        <w:rPr>
          <w:rFonts w:ascii="Arial" w:hAnsi="Arial" w:cs="Arial"/>
        </w:rPr>
        <w:tab/>
      </w:r>
      <w:r w:rsidR="00CF797C" w:rsidRPr="00EF586C">
        <w:rPr>
          <w:rFonts w:ascii="Arial" w:hAnsi="Arial" w:cs="Arial"/>
          <w:b/>
          <w:bCs/>
        </w:rPr>
        <w:t>Staff Development Plan</w:t>
      </w:r>
    </w:p>
    <w:p w14:paraId="720FBF17" w14:textId="77777777" w:rsidR="00CF797C" w:rsidRPr="00EF586C" w:rsidRDefault="00CF797C" w:rsidP="00CF797C">
      <w:pPr>
        <w:tabs>
          <w:tab w:val="left" w:pos="720"/>
          <w:tab w:val="left" w:pos="1440"/>
        </w:tabs>
        <w:ind w:left="720" w:hanging="720"/>
        <w:rPr>
          <w:rFonts w:ascii="Arial" w:hAnsi="Arial" w:cs="Arial"/>
        </w:rPr>
      </w:pPr>
    </w:p>
    <w:p w14:paraId="6122BABB" w14:textId="31920CC0" w:rsidR="00CF797C" w:rsidRPr="00EF586C" w:rsidRDefault="00CF797C" w:rsidP="00CA5E15">
      <w:pPr>
        <w:tabs>
          <w:tab w:val="left" w:pos="720"/>
          <w:tab w:val="left" w:pos="1440"/>
        </w:tabs>
        <w:ind w:left="720" w:hanging="720"/>
        <w:rPr>
          <w:rFonts w:ascii="Arial" w:hAnsi="Arial" w:cs="Arial"/>
        </w:rPr>
      </w:pPr>
      <w:r w:rsidRPr="00EF586C">
        <w:rPr>
          <w:rFonts w:ascii="Arial" w:hAnsi="Arial" w:cs="Arial"/>
        </w:rPr>
        <w:tab/>
        <w:t xml:space="preserve">The Planning and Environment Management Team hold an annual “Training Needs Analysis” meeting following staff appraisals to address the Services training needs to ensure staff receive structured on-going training.  Statutory Codes of Practice dictate that all food safety enforcement staff must receive at least 10 hours a year </w:t>
      </w:r>
      <w:proofErr w:type="gramStart"/>
      <w:r w:rsidRPr="00EF586C">
        <w:rPr>
          <w:rFonts w:ascii="Arial" w:hAnsi="Arial" w:cs="Arial"/>
        </w:rPr>
        <w:t>food based</w:t>
      </w:r>
      <w:proofErr w:type="gramEnd"/>
      <w:r w:rsidRPr="00EF586C">
        <w:rPr>
          <w:rFonts w:ascii="Arial" w:hAnsi="Arial" w:cs="Arial"/>
        </w:rPr>
        <w:t xml:space="preserve"> training.  In addition, members of the CIEH must achieve 20 hours a year training and Chartered Environmental Health Practitioners at l</w:t>
      </w:r>
      <w:r w:rsidR="00CA5E15">
        <w:rPr>
          <w:rFonts w:ascii="Arial" w:hAnsi="Arial" w:cs="Arial"/>
        </w:rPr>
        <w:t xml:space="preserve">east 30 hours a year training.  </w:t>
      </w:r>
      <w:r w:rsidRPr="00EF586C">
        <w:rPr>
          <w:rFonts w:ascii="Arial" w:hAnsi="Arial" w:cs="Arial"/>
        </w:rPr>
        <w:t xml:space="preserve">The Health Protection Manager ensures that </w:t>
      </w:r>
      <w:r w:rsidR="00E75C41" w:rsidRPr="00EF586C">
        <w:rPr>
          <w:rFonts w:ascii="Arial" w:hAnsi="Arial" w:cs="Arial"/>
        </w:rPr>
        <w:t xml:space="preserve">the team </w:t>
      </w:r>
      <w:r w:rsidRPr="00EF586C">
        <w:rPr>
          <w:rFonts w:ascii="Arial" w:hAnsi="Arial" w:cs="Arial"/>
        </w:rPr>
        <w:t>meet these requirements</w:t>
      </w:r>
      <w:r w:rsidR="0079014E">
        <w:rPr>
          <w:rFonts w:ascii="Arial" w:hAnsi="Arial" w:cs="Arial"/>
        </w:rPr>
        <w:t xml:space="preserve"> by monitoring during 121’s throughout the year and assessing at appraisal time</w:t>
      </w:r>
      <w:r w:rsidRPr="00EF586C">
        <w:rPr>
          <w:rFonts w:ascii="Arial" w:hAnsi="Arial" w:cs="Arial"/>
        </w:rPr>
        <w:t>.</w:t>
      </w:r>
    </w:p>
    <w:p w14:paraId="0C628F00" w14:textId="77777777" w:rsidR="00CF797C" w:rsidRPr="00EF586C" w:rsidRDefault="00CF797C" w:rsidP="00CF797C">
      <w:pPr>
        <w:tabs>
          <w:tab w:val="left" w:pos="720"/>
          <w:tab w:val="left" w:pos="1440"/>
        </w:tabs>
        <w:ind w:left="720" w:hanging="720"/>
        <w:rPr>
          <w:rFonts w:ascii="Arial" w:hAnsi="Arial" w:cs="Arial"/>
        </w:rPr>
      </w:pPr>
    </w:p>
    <w:p w14:paraId="3C14982A" w14:textId="77777777" w:rsidR="00CF797C" w:rsidRPr="00EF586C" w:rsidRDefault="00E75C41" w:rsidP="00CF797C">
      <w:pPr>
        <w:pStyle w:val="Heading5"/>
        <w:numPr>
          <w:ilvl w:val="0"/>
          <w:numId w:val="0"/>
        </w:numPr>
        <w:tabs>
          <w:tab w:val="left" w:pos="1440"/>
        </w:tabs>
        <w:jc w:val="left"/>
        <w:rPr>
          <w:rFonts w:ascii="Arial" w:hAnsi="Arial" w:cs="Arial"/>
        </w:rPr>
      </w:pPr>
      <w:r w:rsidRPr="00EF586C">
        <w:rPr>
          <w:rFonts w:ascii="Arial" w:hAnsi="Arial" w:cs="Arial"/>
        </w:rPr>
        <w:t>5</w:t>
      </w:r>
      <w:r w:rsidR="00CF797C" w:rsidRPr="00EF586C">
        <w:rPr>
          <w:rFonts w:ascii="Arial" w:hAnsi="Arial" w:cs="Arial"/>
        </w:rPr>
        <w:t>.0</w:t>
      </w:r>
      <w:r w:rsidR="00CF797C" w:rsidRPr="00EF586C">
        <w:rPr>
          <w:rFonts w:ascii="Arial" w:hAnsi="Arial" w:cs="Arial"/>
        </w:rPr>
        <w:tab/>
      </w:r>
      <w:r w:rsidRPr="00EF586C">
        <w:rPr>
          <w:rFonts w:ascii="Arial" w:hAnsi="Arial" w:cs="Arial"/>
        </w:rPr>
        <w:t>Section 5</w:t>
      </w:r>
      <w:r w:rsidR="00CF797C" w:rsidRPr="00EF586C">
        <w:rPr>
          <w:rFonts w:ascii="Arial" w:hAnsi="Arial" w:cs="Arial"/>
        </w:rPr>
        <w:t xml:space="preserve"> – Quality Assessment</w:t>
      </w:r>
    </w:p>
    <w:p w14:paraId="7D1E60B1" w14:textId="77777777" w:rsidR="00CF797C" w:rsidRPr="00EF586C" w:rsidRDefault="00CF797C" w:rsidP="00CF797C">
      <w:pPr>
        <w:tabs>
          <w:tab w:val="left" w:pos="720"/>
          <w:tab w:val="left" w:pos="1440"/>
        </w:tabs>
        <w:ind w:left="720" w:hanging="720"/>
        <w:rPr>
          <w:rFonts w:ascii="Arial" w:hAnsi="Arial" w:cs="Arial"/>
        </w:rPr>
      </w:pPr>
    </w:p>
    <w:p w14:paraId="1170538D" w14:textId="77777777" w:rsidR="00CF797C" w:rsidRPr="00EF586C" w:rsidRDefault="00E75C41" w:rsidP="00CF797C">
      <w:pPr>
        <w:tabs>
          <w:tab w:val="left" w:pos="720"/>
          <w:tab w:val="left" w:pos="1440"/>
        </w:tabs>
        <w:ind w:left="720" w:hanging="720"/>
        <w:rPr>
          <w:rFonts w:ascii="Arial" w:hAnsi="Arial" w:cs="Arial"/>
        </w:rPr>
      </w:pPr>
      <w:r w:rsidRPr="00EF586C">
        <w:rPr>
          <w:rFonts w:ascii="Arial" w:hAnsi="Arial" w:cs="Arial"/>
          <w:b/>
          <w:bCs/>
        </w:rPr>
        <w:t>5</w:t>
      </w:r>
      <w:r w:rsidR="00CF797C" w:rsidRPr="00EF586C">
        <w:rPr>
          <w:rFonts w:ascii="Arial" w:hAnsi="Arial" w:cs="Arial"/>
          <w:b/>
          <w:bCs/>
        </w:rPr>
        <w:t>.1</w:t>
      </w:r>
      <w:r w:rsidR="00CF797C" w:rsidRPr="00EF586C">
        <w:rPr>
          <w:rFonts w:ascii="Arial" w:hAnsi="Arial" w:cs="Arial"/>
        </w:rPr>
        <w:tab/>
      </w:r>
      <w:r w:rsidR="00CF797C" w:rsidRPr="00EF586C">
        <w:rPr>
          <w:rFonts w:ascii="Arial" w:hAnsi="Arial" w:cs="Arial"/>
          <w:b/>
          <w:bCs/>
        </w:rPr>
        <w:t>Quality Assessment</w:t>
      </w:r>
      <w:r w:rsidR="00CF797C" w:rsidRPr="00EF586C">
        <w:rPr>
          <w:rFonts w:ascii="Arial" w:hAnsi="Arial" w:cs="Arial"/>
          <w:b/>
        </w:rPr>
        <w:t xml:space="preserve"> </w:t>
      </w:r>
      <w:r w:rsidRPr="00EF586C">
        <w:rPr>
          <w:rFonts w:ascii="Arial" w:hAnsi="Arial" w:cs="Arial"/>
          <w:b/>
        </w:rPr>
        <w:t>and internal monitoring</w:t>
      </w:r>
    </w:p>
    <w:p w14:paraId="1D41F568" w14:textId="77777777" w:rsidR="00CF797C" w:rsidRPr="00EF586C" w:rsidRDefault="00CF797C" w:rsidP="00CF797C">
      <w:pPr>
        <w:tabs>
          <w:tab w:val="left" w:pos="720"/>
          <w:tab w:val="left" w:pos="1440"/>
        </w:tabs>
        <w:ind w:left="720" w:hanging="720"/>
        <w:rPr>
          <w:rFonts w:ascii="Arial" w:hAnsi="Arial" w:cs="Arial"/>
        </w:rPr>
      </w:pPr>
    </w:p>
    <w:p w14:paraId="06705E91" w14:textId="51483D6C" w:rsidR="00CF797C" w:rsidRPr="00EF586C" w:rsidRDefault="00E75C41" w:rsidP="00CF797C">
      <w:pPr>
        <w:tabs>
          <w:tab w:val="left" w:pos="720"/>
          <w:tab w:val="left" w:pos="1440"/>
        </w:tabs>
        <w:ind w:left="720" w:hanging="720"/>
        <w:rPr>
          <w:rFonts w:ascii="Arial" w:hAnsi="Arial" w:cs="Arial"/>
        </w:rPr>
      </w:pPr>
      <w:r w:rsidRPr="00EF586C">
        <w:rPr>
          <w:rFonts w:ascii="Arial" w:hAnsi="Arial" w:cs="Arial"/>
        </w:rPr>
        <w:t>5</w:t>
      </w:r>
      <w:r w:rsidR="00CF797C" w:rsidRPr="00EF586C">
        <w:rPr>
          <w:rFonts w:ascii="Arial" w:hAnsi="Arial" w:cs="Arial"/>
        </w:rPr>
        <w:t>.1.1</w:t>
      </w:r>
      <w:r w:rsidR="00CF797C" w:rsidRPr="00EF586C">
        <w:rPr>
          <w:rFonts w:ascii="Arial" w:hAnsi="Arial" w:cs="Arial"/>
        </w:rPr>
        <w:tab/>
      </w:r>
      <w:r w:rsidR="0079014E">
        <w:rPr>
          <w:rFonts w:ascii="Arial" w:hAnsi="Arial" w:cs="Arial"/>
        </w:rPr>
        <w:t>S</w:t>
      </w:r>
      <w:r w:rsidR="00CF797C" w:rsidRPr="00EF586C">
        <w:rPr>
          <w:rFonts w:ascii="Arial" w:hAnsi="Arial" w:cs="Arial"/>
        </w:rPr>
        <w:t xml:space="preserve">taff carrying out Food Safety work </w:t>
      </w:r>
      <w:r w:rsidR="0079014E">
        <w:rPr>
          <w:rFonts w:ascii="Arial" w:hAnsi="Arial" w:cs="Arial"/>
        </w:rPr>
        <w:t xml:space="preserve">must </w:t>
      </w:r>
      <w:r w:rsidR="00CF797C" w:rsidRPr="00EF586C">
        <w:rPr>
          <w:rFonts w:ascii="Arial" w:hAnsi="Arial" w:cs="Arial"/>
        </w:rPr>
        <w:t xml:space="preserve">be assessed against a Competency </w:t>
      </w:r>
      <w:r w:rsidR="0079014E">
        <w:rPr>
          <w:rFonts w:ascii="Arial" w:hAnsi="Arial" w:cs="Arial"/>
        </w:rPr>
        <w:t>F</w:t>
      </w:r>
      <w:r w:rsidR="00CF797C" w:rsidRPr="00EF586C">
        <w:rPr>
          <w:rFonts w:ascii="Arial" w:hAnsi="Arial" w:cs="Arial"/>
        </w:rPr>
        <w:t xml:space="preserve">ramework </w:t>
      </w:r>
      <w:r w:rsidR="0079014E">
        <w:rPr>
          <w:rFonts w:ascii="Arial" w:hAnsi="Arial" w:cs="Arial"/>
        </w:rPr>
        <w:t xml:space="preserve">which </w:t>
      </w:r>
      <w:r w:rsidR="00CF797C" w:rsidRPr="00EF586C">
        <w:rPr>
          <w:rFonts w:ascii="Arial" w:hAnsi="Arial" w:cs="Arial"/>
        </w:rPr>
        <w:t>was introduced at national level</w:t>
      </w:r>
      <w:r w:rsidR="0079014E">
        <w:rPr>
          <w:rFonts w:ascii="Arial" w:hAnsi="Arial" w:cs="Arial"/>
        </w:rPr>
        <w:t xml:space="preserve"> within the FSA Food Law Code of Practice</w:t>
      </w:r>
      <w:r w:rsidR="00CF797C" w:rsidRPr="00EF586C">
        <w:rPr>
          <w:rFonts w:ascii="Arial" w:hAnsi="Arial" w:cs="Arial"/>
        </w:rPr>
        <w:t>.  Food Safety Officers are assessed against 19 criteria and the Food Lead Officer was assessed against 32 criteria.  All members of the team were found to be competent to continue with duties for which they are authorised. These are reviewed annually when the staff appraisals are carried out.</w:t>
      </w:r>
    </w:p>
    <w:p w14:paraId="1FE8949A" w14:textId="77777777" w:rsidR="00CF797C" w:rsidRPr="00EF586C" w:rsidRDefault="00CF797C" w:rsidP="00CF797C">
      <w:pPr>
        <w:tabs>
          <w:tab w:val="left" w:pos="720"/>
          <w:tab w:val="left" w:pos="1440"/>
        </w:tabs>
        <w:ind w:left="720" w:hanging="720"/>
        <w:rPr>
          <w:rFonts w:ascii="Arial" w:hAnsi="Arial" w:cs="Arial"/>
        </w:rPr>
      </w:pPr>
    </w:p>
    <w:p w14:paraId="3899AD11" w14:textId="7D511996" w:rsidR="00CF797C" w:rsidRDefault="00CF797C" w:rsidP="00CF797C">
      <w:pPr>
        <w:tabs>
          <w:tab w:val="left" w:pos="720"/>
          <w:tab w:val="left" w:pos="1440"/>
        </w:tabs>
        <w:ind w:left="720" w:hanging="720"/>
        <w:rPr>
          <w:rFonts w:ascii="Arial" w:hAnsi="Arial" w:cs="Arial"/>
        </w:rPr>
      </w:pPr>
      <w:r w:rsidRPr="00EF586C">
        <w:rPr>
          <w:rFonts w:ascii="Arial" w:hAnsi="Arial" w:cs="Arial"/>
        </w:rPr>
        <w:tab/>
        <w:t>Continuing assessment of staff performance will be carried out by the Food Lead Officer</w:t>
      </w:r>
      <w:r w:rsidR="0079014E">
        <w:rPr>
          <w:rFonts w:ascii="Arial" w:hAnsi="Arial" w:cs="Arial"/>
        </w:rPr>
        <w:t xml:space="preserve"> which is a position held by the Health Protection Manager</w:t>
      </w:r>
      <w:r w:rsidRPr="00EF586C">
        <w:rPr>
          <w:rFonts w:ascii="Arial" w:hAnsi="Arial" w:cs="Arial"/>
        </w:rPr>
        <w:t xml:space="preserve">.  </w:t>
      </w:r>
    </w:p>
    <w:p w14:paraId="5B9BFB95" w14:textId="77777777" w:rsidR="00DD3E94" w:rsidRPr="00EF586C" w:rsidRDefault="00DD3E94" w:rsidP="00CF797C">
      <w:pPr>
        <w:tabs>
          <w:tab w:val="left" w:pos="720"/>
          <w:tab w:val="left" w:pos="1440"/>
        </w:tabs>
        <w:ind w:left="720" w:hanging="720"/>
        <w:rPr>
          <w:rFonts w:ascii="Arial" w:hAnsi="Arial" w:cs="Arial"/>
        </w:rPr>
      </w:pPr>
    </w:p>
    <w:p w14:paraId="7A9125D6" w14:textId="77777777" w:rsidR="00CF797C" w:rsidRPr="00EF586C" w:rsidRDefault="00CF797C" w:rsidP="00CF797C">
      <w:pPr>
        <w:tabs>
          <w:tab w:val="left" w:pos="720"/>
          <w:tab w:val="left" w:pos="1440"/>
        </w:tabs>
        <w:ind w:left="720" w:hanging="720"/>
        <w:rPr>
          <w:rFonts w:ascii="Arial" w:hAnsi="Arial" w:cs="Arial"/>
        </w:rPr>
      </w:pPr>
    </w:p>
    <w:p w14:paraId="2D657994" w14:textId="77777777" w:rsidR="00CF797C" w:rsidRPr="00EF586C" w:rsidRDefault="00E75C41" w:rsidP="00CF797C">
      <w:pPr>
        <w:tabs>
          <w:tab w:val="left" w:pos="720"/>
          <w:tab w:val="left" w:pos="1440"/>
        </w:tabs>
        <w:ind w:left="720" w:hanging="720"/>
        <w:rPr>
          <w:rFonts w:ascii="Arial" w:hAnsi="Arial" w:cs="Arial"/>
        </w:rPr>
      </w:pPr>
      <w:r w:rsidRPr="00EF586C">
        <w:rPr>
          <w:rFonts w:ascii="Arial" w:hAnsi="Arial" w:cs="Arial"/>
        </w:rPr>
        <w:lastRenderedPageBreak/>
        <w:t>5</w:t>
      </w:r>
      <w:r w:rsidR="00CF797C" w:rsidRPr="00EF586C">
        <w:rPr>
          <w:rFonts w:ascii="Arial" w:hAnsi="Arial" w:cs="Arial"/>
        </w:rPr>
        <w:t>.1.2</w:t>
      </w:r>
      <w:r w:rsidR="00CF797C" w:rsidRPr="00EF586C">
        <w:rPr>
          <w:rFonts w:ascii="Arial" w:hAnsi="Arial" w:cs="Arial"/>
        </w:rPr>
        <w:tab/>
        <w:t xml:space="preserve">The team have a documented internal monitoring procedure to verify conformance with relevant legislation, FSA codes of practice, FSA and Local Government Regulation guidance and Chichester documented policies including the Enforcement Policy.  Monitoring procedures include aide memoires, standard letters and paragraphs, accompanied visits, team meetings, internal audits and performance review meetings.  </w:t>
      </w:r>
    </w:p>
    <w:p w14:paraId="28F5FFE7" w14:textId="77777777" w:rsidR="00CF797C" w:rsidRPr="00EF586C" w:rsidRDefault="00CF797C" w:rsidP="00CF797C">
      <w:pPr>
        <w:tabs>
          <w:tab w:val="left" w:pos="720"/>
          <w:tab w:val="left" w:pos="1440"/>
        </w:tabs>
        <w:ind w:left="720" w:hanging="720"/>
        <w:rPr>
          <w:rFonts w:ascii="Arial" w:hAnsi="Arial" w:cs="Arial"/>
        </w:rPr>
      </w:pPr>
    </w:p>
    <w:p w14:paraId="0067124B" w14:textId="1CF4CCFB" w:rsidR="00CF797C" w:rsidRPr="00EF586C" w:rsidRDefault="00E75C41" w:rsidP="00CF797C">
      <w:pPr>
        <w:tabs>
          <w:tab w:val="left" w:pos="720"/>
          <w:tab w:val="left" w:pos="1440"/>
        </w:tabs>
        <w:ind w:left="720" w:hanging="720"/>
        <w:rPr>
          <w:rFonts w:ascii="Arial" w:hAnsi="Arial" w:cs="Arial"/>
        </w:rPr>
      </w:pPr>
      <w:r w:rsidRPr="00EF586C">
        <w:rPr>
          <w:rFonts w:ascii="Arial" w:hAnsi="Arial" w:cs="Arial"/>
        </w:rPr>
        <w:t>5</w:t>
      </w:r>
      <w:r w:rsidR="00CF797C" w:rsidRPr="00EF586C">
        <w:rPr>
          <w:rFonts w:ascii="Arial" w:hAnsi="Arial" w:cs="Arial"/>
        </w:rPr>
        <w:t>.1.3</w:t>
      </w:r>
      <w:r w:rsidR="00CF797C" w:rsidRPr="00EF586C">
        <w:rPr>
          <w:rFonts w:ascii="Arial" w:hAnsi="Arial" w:cs="Arial"/>
        </w:rPr>
        <w:tab/>
        <w:t xml:space="preserve">The Food Standards Agency carried out an external audit of the Council’s procedures in 2018.  The audit focused on how the team deals with complaints from the public about food and food premises, as well as their procedures for dealing with Infectious Disease notifications.  The audit result was good for the team.  Some minor areas were identified for improvements and the team </w:t>
      </w:r>
      <w:r w:rsidR="0079014E">
        <w:rPr>
          <w:rFonts w:ascii="Arial" w:hAnsi="Arial" w:cs="Arial"/>
        </w:rPr>
        <w:t>completed</w:t>
      </w:r>
      <w:r w:rsidR="00CF797C" w:rsidRPr="00EF586C">
        <w:rPr>
          <w:rFonts w:ascii="Arial" w:hAnsi="Arial" w:cs="Arial"/>
        </w:rPr>
        <w:t xml:space="preserve"> an action plan in </w:t>
      </w:r>
      <w:r w:rsidR="0079014E">
        <w:rPr>
          <w:rFonts w:ascii="Arial" w:hAnsi="Arial" w:cs="Arial"/>
        </w:rPr>
        <w:t xml:space="preserve">line with </w:t>
      </w:r>
      <w:r w:rsidR="00CF797C" w:rsidRPr="00EF586C">
        <w:rPr>
          <w:rFonts w:ascii="Arial" w:hAnsi="Arial" w:cs="Arial"/>
        </w:rPr>
        <w:t>specific timescales.</w:t>
      </w:r>
    </w:p>
    <w:p w14:paraId="0D3584C4" w14:textId="77777777" w:rsidR="00CF797C" w:rsidRPr="00EF586C" w:rsidRDefault="00CF797C" w:rsidP="00CF797C">
      <w:pPr>
        <w:tabs>
          <w:tab w:val="left" w:pos="720"/>
          <w:tab w:val="left" w:pos="1440"/>
        </w:tabs>
        <w:ind w:left="720" w:hanging="720"/>
        <w:rPr>
          <w:rFonts w:ascii="Arial" w:hAnsi="Arial" w:cs="Arial"/>
        </w:rPr>
      </w:pPr>
    </w:p>
    <w:p w14:paraId="59330B8D" w14:textId="41AA8E76" w:rsidR="00CF797C" w:rsidRDefault="00E75C41" w:rsidP="006A076D">
      <w:pPr>
        <w:tabs>
          <w:tab w:val="left" w:pos="720"/>
          <w:tab w:val="left" w:pos="1440"/>
        </w:tabs>
        <w:ind w:left="720" w:hanging="720"/>
        <w:rPr>
          <w:rFonts w:ascii="Arial" w:hAnsi="Arial" w:cs="Arial"/>
        </w:rPr>
      </w:pPr>
      <w:r w:rsidRPr="00EF586C">
        <w:rPr>
          <w:rFonts w:ascii="Arial" w:hAnsi="Arial" w:cs="Arial"/>
        </w:rPr>
        <w:t>5</w:t>
      </w:r>
      <w:r w:rsidR="00CF797C" w:rsidRPr="00EF586C">
        <w:rPr>
          <w:rFonts w:ascii="Arial" w:hAnsi="Arial" w:cs="Arial"/>
        </w:rPr>
        <w:t>.1.4</w:t>
      </w:r>
      <w:r w:rsidR="00CF797C" w:rsidRPr="00EF586C">
        <w:rPr>
          <w:rFonts w:ascii="Arial" w:hAnsi="Arial" w:cs="Arial"/>
        </w:rPr>
        <w:tab/>
        <w:t xml:space="preserve">The Health Protection team take part in at least three Food Hygiene Rating Scheme (FHRS) consistency exercises each year.  One is provided by the Food Standards Agency and two are put together by the Sussex Food Liaison Group.  Each scenario is </w:t>
      </w:r>
      <w:proofErr w:type="gramStart"/>
      <w:r w:rsidR="00CF797C" w:rsidRPr="00EF586C">
        <w:rPr>
          <w:rFonts w:ascii="Arial" w:hAnsi="Arial" w:cs="Arial"/>
        </w:rPr>
        <w:t>discussed</w:t>
      </w:r>
      <w:proofErr w:type="gramEnd"/>
      <w:r w:rsidR="00CF797C" w:rsidRPr="00EF586C">
        <w:rPr>
          <w:rFonts w:ascii="Arial" w:hAnsi="Arial" w:cs="Arial"/>
        </w:rPr>
        <w:t xml:space="preserve"> and </w:t>
      </w:r>
      <w:r w:rsidR="009F610F">
        <w:rPr>
          <w:rFonts w:ascii="Arial" w:hAnsi="Arial" w:cs="Arial"/>
        </w:rPr>
        <w:t xml:space="preserve">a </w:t>
      </w:r>
      <w:r w:rsidR="00CF797C" w:rsidRPr="00EF586C">
        <w:rPr>
          <w:rFonts w:ascii="Arial" w:hAnsi="Arial" w:cs="Arial"/>
        </w:rPr>
        <w:t xml:space="preserve">response </w:t>
      </w:r>
      <w:r w:rsidR="009F610F">
        <w:rPr>
          <w:rFonts w:ascii="Arial" w:hAnsi="Arial" w:cs="Arial"/>
        </w:rPr>
        <w:t xml:space="preserve">is </w:t>
      </w:r>
      <w:r w:rsidR="00CF797C" w:rsidRPr="00EF586C">
        <w:rPr>
          <w:rFonts w:ascii="Arial" w:hAnsi="Arial" w:cs="Arial"/>
        </w:rPr>
        <w:t xml:space="preserve">put together </w:t>
      </w:r>
      <w:r w:rsidR="009F610F">
        <w:rPr>
          <w:rFonts w:ascii="Arial" w:hAnsi="Arial" w:cs="Arial"/>
        </w:rPr>
        <w:t>on behalf of the</w:t>
      </w:r>
      <w:r w:rsidR="00CF797C" w:rsidRPr="00EF586C">
        <w:rPr>
          <w:rFonts w:ascii="Arial" w:hAnsi="Arial" w:cs="Arial"/>
        </w:rPr>
        <w:t xml:space="preserve"> team.  </w:t>
      </w:r>
    </w:p>
    <w:p w14:paraId="164EF8DB" w14:textId="77777777" w:rsidR="00CA5E15" w:rsidRPr="00EF586C" w:rsidRDefault="00CA5E15" w:rsidP="006A076D">
      <w:pPr>
        <w:tabs>
          <w:tab w:val="left" w:pos="720"/>
          <w:tab w:val="left" w:pos="1440"/>
        </w:tabs>
        <w:ind w:left="720" w:hanging="720"/>
        <w:rPr>
          <w:rFonts w:ascii="Arial" w:hAnsi="Arial" w:cs="Arial"/>
        </w:rPr>
      </w:pPr>
    </w:p>
    <w:p w14:paraId="6EADAF8A" w14:textId="77777777" w:rsidR="00CF797C" w:rsidRPr="00EF586C" w:rsidRDefault="00E75C41" w:rsidP="00CF797C">
      <w:pPr>
        <w:pStyle w:val="Heading5"/>
        <w:numPr>
          <w:ilvl w:val="0"/>
          <w:numId w:val="0"/>
        </w:numPr>
        <w:tabs>
          <w:tab w:val="left" w:pos="1440"/>
        </w:tabs>
        <w:jc w:val="left"/>
        <w:rPr>
          <w:rFonts w:ascii="Arial" w:hAnsi="Arial" w:cs="Arial"/>
        </w:rPr>
      </w:pPr>
      <w:r w:rsidRPr="00EF586C">
        <w:rPr>
          <w:rFonts w:ascii="Arial" w:hAnsi="Arial" w:cs="Arial"/>
        </w:rPr>
        <w:t>6</w:t>
      </w:r>
      <w:r w:rsidR="00CF797C" w:rsidRPr="00EF586C">
        <w:rPr>
          <w:rFonts w:ascii="Arial" w:hAnsi="Arial" w:cs="Arial"/>
        </w:rPr>
        <w:t>.0</w:t>
      </w:r>
      <w:r w:rsidR="00CF797C" w:rsidRPr="00EF586C">
        <w:rPr>
          <w:rFonts w:ascii="Arial" w:hAnsi="Arial" w:cs="Arial"/>
        </w:rPr>
        <w:tab/>
      </w:r>
      <w:r w:rsidRPr="00EF586C">
        <w:rPr>
          <w:rFonts w:ascii="Arial" w:hAnsi="Arial" w:cs="Arial"/>
        </w:rPr>
        <w:t>Section 6</w:t>
      </w:r>
      <w:r w:rsidR="00CF797C" w:rsidRPr="00EF586C">
        <w:rPr>
          <w:rFonts w:ascii="Arial" w:hAnsi="Arial" w:cs="Arial"/>
        </w:rPr>
        <w:t xml:space="preserve"> – Review</w:t>
      </w:r>
    </w:p>
    <w:p w14:paraId="18343400" w14:textId="77777777" w:rsidR="00CF797C" w:rsidRPr="00EF586C" w:rsidRDefault="00CF797C" w:rsidP="00CF797C">
      <w:pPr>
        <w:tabs>
          <w:tab w:val="left" w:pos="720"/>
          <w:tab w:val="left" w:pos="1440"/>
        </w:tabs>
        <w:ind w:left="720" w:hanging="720"/>
        <w:rPr>
          <w:rFonts w:ascii="Arial" w:hAnsi="Arial" w:cs="Arial"/>
        </w:rPr>
      </w:pPr>
    </w:p>
    <w:p w14:paraId="25BBA903" w14:textId="77777777" w:rsidR="00CF797C" w:rsidRPr="00EF586C" w:rsidRDefault="00E75C41" w:rsidP="00CF797C">
      <w:pPr>
        <w:tabs>
          <w:tab w:val="left" w:pos="720"/>
          <w:tab w:val="left" w:pos="1440"/>
        </w:tabs>
        <w:ind w:left="720" w:hanging="720"/>
        <w:rPr>
          <w:rFonts w:ascii="Arial" w:hAnsi="Arial" w:cs="Arial"/>
        </w:rPr>
      </w:pPr>
      <w:r w:rsidRPr="00EF586C">
        <w:rPr>
          <w:rFonts w:ascii="Arial" w:hAnsi="Arial" w:cs="Arial"/>
          <w:b/>
          <w:bCs/>
        </w:rPr>
        <w:t>6</w:t>
      </w:r>
      <w:r w:rsidR="00CF797C" w:rsidRPr="00EF586C">
        <w:rPr>
          <w:rFonts w:ascii="Arial" w:hAnsi="Arial" w:cs="Arial"/>
          <w:b/>
          <w:bCs/>
        </w:rPr>
        <w:t>.1</w:t>
      </w:r>
      <w:r w:rsidR="00CF797C" w:rsidRPr="00EF586C">
        <w:rPr>
          <w:rFonts w:ascii="Arial" w:hAnsi="Arial" w:cs="Arial"/>
        </w:rPr>
        <w:tab/>
      </w:r>
      <w:r w:rsidR="00CF797C" w:rsidRPr="00EF586C">
        <w:rPr>
          <w:rFonts w:ascii="Arial" w:hAnsi="Arial" w:cs="Arial"/>
          <w:b/>
          <w:bCs/>
        </w:rPr>
        <w:t>Review against the Service Plan</w:t>
      </w:r>
    </w:p>
    <w:p w14:paraId="2B4F96BB" w14:textId="77777777" w:rsidR="00CF797C" w:rsidRPr="00EF586C" w:rsidRDefault="00CF797C" w:rsidP="00CF797C">
      <w:pPr>
        <w:tabs>
          <w:tab w:val="left" w:pos="720"/>
          <w:tab w:val="left" w:pos="1440"/>
        </w:tabs>
        <w:ind w:left="720" w:hanging="720"/>
        <w:rPr>
          <w:rFonts w:ascii="Arial" w:hAnsi="Arial" w:cs="Arial"/>
        </w:rPr>
      </w:pPr>
    </w:p>
    <w:p w14:paraId="27565814" w14:textId="4758FA1B" w:rsidR="00CF797C" w:rsidRPr="00EF586C" w:rsidRDefault="00CF797C" w:rsidP="00CF797C">
      <w:pPr>
        <w:tabs>
          <w:tab w:val="left" w:pos="720"/>
          <w:tab w:val="left" w:pos="1440"/>
        </w:tabs>
        <w:ind w:left="720" w:hanging="720"/>
        <w:rPr>
          <w:rFonts w:ascii="Arial" w:hAnsi="Arial" w:cs="Arial"/>
        </w:rPr>
      </w:pPr>
      <w:r w:rsidRPr="00EF586C">
        <w:rPr>
          <w:rFonts w:ascii="Arial" w:hAnsi="Arial" w:cs="Arial"/>
        </w:rPr>
        <w:tab/>
        <w:t>The Health Protection Manager is responsible for monitoring the effectiveness of the Plan.  The Food Safety Service Plan is discussed at Team Meetings.  In addition, the Planning and Environment Management Team discusses performance standards, targets and outcomes for the annual Performance Plan and reports outcomes for the previous year.  The Health Protection Manager reports on the review of the Plan and how improvements can be made.  Performance against the Plan together with planned improvements are considered by Members.  The Council’s ‘</w:t>
      </w:r>
      <w:proofErr w:type="spellStart"/>
      <w:r w:rsidR="000E4129">
        <w:rPr>
          <w:rFonts w:ascii="Arial" w:hAnsi="Arial" w:cs="Arial"/>
        </w:rPr>
        <w:t>Ideagen</w:t>
      </w:r>
      <w:proofErr w:type="spellEnd"/>
      <w:r w:rsidRPr="00EF586C">
        <w:rPr>
          <w:rFonts w:ascii="Arial" w:hAnsi="Arial" w:cs="Arial"/>
        </w:rPr>
        <w:t xml:space="preserve">’ monitoring system </w:t>
      </w:r>
      <w:r w:rsidR="000E4129">
        <w:rPr>
          <w:rFonts w:ascii="Arial" w:hAnsi="Arial" w:cs="Arial"/>
        </w:rPr>
        <w:t xml:space="preserve">(previously known as </w:t>
      </w:r>
      <w:proofErr w:type="spellStart"/>
      <w:r w:rsidR="000E4129">
        <w:rPr>
          <w:rFonts w:ascii="Arial" w:hAnsi="Arial" w:cs="Arial"/>
        </w:rPr>
        <w:t>Pentana</w:t>
      </w:r>
      <w:proofErr w:type="spellEnd"/>
      <w:r w:rsidR="000E4129">
        <w:rPr>
          <w:rFonts w:ascii="Arial" w:hAnsi="Arial" w:cs="Arial"/>
        </w:rPr>
        <w:t xml:space="preserve">) </w:t>
      </w:r>
      <w:r w:rsidRPr="00EF586C">
        <w:rPr>
          <w:rFonts w:ascii="Arial" w:hAnsi="Arial" w:cs="Arial"/>
        </w:rPr>
        <w:t xml:space="preserve">allows easy access to performance data.  This system </w:t>
      </w:r>
      <w:r w:rsidR="0079014E">
        <w:rPr>
          <w:rFonts w:ascii="Arial" w:hAnsi="Arial" w:cs="Arial"/>
        </w:rPr>
        <w:t>is</w:t>
      </w:r>
      <w:r w:rsidRPr="00EF586C">
        <w:rPr>
          <w:rFonts w:ascii="Arial" w:hAnsi="Arial" w:cs="Arial"/>
        </w:rPr>
        <w:t xml:space="preserve"> updated by the Health Protection Manager on a </w:t>
      </w:r>
      <w:r w:rsidR="0079014E">
        <w:rPr>
          <w:rFonts w:ascii="Arial" w:hAnsi="Arial" w:cs="Arial"/>
        </w:rPr>
        <w:t>quarterly</w:t>
      </w:r>
      <w:r w:rsidRPr="00EF586C">
        <w:rPr>
          <w:rFonts w:ascii="Arial" w:hAnsi="Arial" w:cs="Arial"/>
        </w:rPr>
        <w:t xml:space="preserve"> basis.</w:t>
      </w:r>
    </w:p>
    <w:p w14:paraId="367DD06E" w14:textId="77777777" w:rsidR="00CF797C" w:rsidRPr="00EF586C" w:rsidRDefault="00CF797C" w:rsidP="00CF797C">
      <w:pPr>
        <w:tabs>
          <w:tab w:val="left" w:pos="720"/>
          <w:tab w:val="left" w:pos="1440"/>
        </w:tabs>
        <w:ind w:left="720" w:hanging="720"/>
        <w:rPr>
          <w:rFonts w:ascii="Arial" w:hAnsi="Arial" w:cs="Arial"/>
        </w:rPr>
      </w:pPr>
    </w:p>
    <w:p w14:paraId="13B1EBA6" w14:textId="77777777" w:rsidR="00CF797C" w:rsidRPr="00EF586C" w:rsidRDefault="00E75C41" w:rsidP="00CF797C">
      <w:pPr>
        <w:tabs>
          <w:tab w:val="left" w:pos="720"/>
          <w:tab w:val="left" w:pos="1440"/>
        </w:tabs>
        <w:ind w:left="720" w:hanging="720"/>
        <w:rPr>
          <w:rFonts w:ascii="Arial" w:hAnsi="Arial" w:cs="Arial"/>
        </w:rPr>
      </w:pPr>
      <w:r w:rsidRPr="00EF586C">
        <w:rPr>
          <w:rFonts w:ascii="Arial" w:hAnsi="Arial" w:cs="Arial"/>
          <w:b/>
          <w:bCs/>
        </w:rPr>
        <w:t>6</w:t>
      </w:r>
      <w:r w:rsidR="00CF797C" w:rsidRPr="00EF586C">
        <w:rPr>
          <w:rFonts w:ascii="Arial" w:hAnsi="Arial" w:cs="Arial"/>
          <w:b/>
          <w:bCs/>
        </w:rPr>
        <w:t>.2</w:t>
      </w:r>
      <w:r w:rsidR="00CF797C" w:rsidRPr="00EF586C">
        <w:rPr>
          <w:rFonts w:ascii="Arial" w:hAnsi="Arial" w:cs="Arial"/>
        </w:rPr>
        <w:tab/>
      </w:r>
      <w:r w:rsidR="00CF797C" w:rsidRPr="00EF586C">
        <w:rPr>
          <w:rFonts w:ascii="Arial" w:hAnsi="Arial" w:cs="Arial"/>
          <w:b/>
          <w:bCs/>
        </w:rPr>
        <w:t>Ide</w:t>
      </w:r>
      <w:r w:rsidRPr="00EF586C">
        <w:rPr>
          <w:rFonts w:ascii="Arial" w:hAnsi="Arial" w:cs="Arial"/>
          <w:b/>
          <w:bCs/>
        </w:rPr>
        <w:t>ntification of any V</w:t>
      </w:r>
      <w:r w:rsidR="00CF797C" w:rsidRPr="00EF586C">
        <w:rPr>
          <w:rFonts w:ascii="Arial" w:hAnsi="Arial" w:cs="Arial"/>
          <w:b/>
          <w:bCs/>
        </w:rPr>
        <w:t>ariation from the Service Plan</w:t>
      </w:r>
    </w:p>
    <w:p w14:paraId="2BA9F10F" w14:textId="77777777" w:rsidR="00CF797C" w:rsidRPr="00EF586C" w:rsidRDefault="00CF797C" w:rsidP="00CF797C">
      <w:pPr>
        <w:tabs>
          <w:tab w:val="left" w:pos="720"/>
          <w:tab w:val="left" w:pos="1440"/>
        </w:tabs>
        <w:ind w:left="720" w:hanging="720"/>
        <w:rPr>
          <w:rFonts w:ascii="Arial" w:hAnsi="Arial" w:cs="Arial"/>
        </w:rPr>
      </w:pPr>
    </w:p>
    <w:p w14:paraId="3191974E" w14:textId="4180C494" w:rsidR="00CF797C" w:rsidRPr="00EF586C" w:rsidRDefault="00CF797C" w:rsidP="00CF797C">
      <w:pPr>
        <w:tabs>
          <w:tab w:val="left" w:pos="720"/>
          <w:tab w:val="left" w:pos="1440"/>
        </w:tabs>
        <w:ind w:left="720" w:hanging="720"/>
        <w:rPr>
          <w:rFonts w:ascii="Arial" w:hAnsi="Arial" w:cs="Arial"/>
        </w:rPr>
      </w:pPr>
      <w:r w:rsidRPr="00EF586C">
        <w:rPr>
          <w:rFonts w:ascii="Arial" w:hAnsi="Arial" w:cs="Arial"/>
        </w:rPr>
        <w:tab/>
        <w:t xml:space="preserve">The Health Protection Manager is responsible for monitoring performance against the Plan.  </w:t>
      </w:r>
      <w:r w:rsidR="0079014E">
        <w:rPr>
          <w:rFonts w:ascii="Arial" w:hAnsi="Arial" w:cs="Arial"/>
        </w:rPr>
        <w:t>T</w:t>
      </w:r>
      <w:r w:rsidRPr="00EF586C">
        <w:rPr>
          <w:rFonts w:ascii="Arial" w:hAnsi="Arial" w:cs="Arial"/>
        </w:rPr>
        <w:t xml:space="preserve">he Divisional Manager </w:t>
      </w:r>
      <w:r w:rsidR="0079014E">
        <w:rPr>
          <w:rFonts w:ascii="Arial" w:hAnsi="Arial" w:cs="Arial"/>
        </w:rPr>
        <w:t>–</w:t>
      </w:r>
      <w:r w:rsidRPr="00EF586C">
        <w:rPr>
          <w:rFonts w:ascii="Arial" w:hAnsi="Arial" w:cs="Arial"/>
        </w:rPr>
        <w:t xml:space="preserve"> </w:t>
      </w:r>
      <w:r w:rsidR="0079014E">
        <w:rPr>
          <w:rFonts w:ascii="Arial" w:hAnsi="Arial" w:cs="Arial"/>
        </w:rPr>
        <w:t xml:space="preserve">Environment &amp; </w:t>
      </w:r>
      <w:r w:rsidRPr="00EF586C">
        <w:rPr>
          <w:rFonts w:ascii="Arial" w:hAnsi="Arial" w:cs="Arial"/>
        </w:rPr>
        <w:t>Health Protection</w:t>
      </w:r>
      <w:r w:rsidR="0079014E">
        <w:rPr>
          <w:rFonts w:ascii="Arial" w:hAnsi="Arial" w:cs="Arial"/>
        </w:rPr>
        <w:t xml:space="preserve"> is notified </w:t>
      </w:r>
      <w:r w:rsidRPr="00EF586C">
        <w:rPr>
          <w:rFonts w:ascii="Arial" w:hAnsi="Arial" w:cs="Arial"/>
        </w:rPr>
        <w:t>in writing</w:t>
      </w:r>
      <w:r w:rsidR="0079014E">
        <w:rPr>
          <w:rFonts w:ascii="Arial" w:hAnsi="Arial" w:cs="Arial"/>
        </w:rPr>
        <w:t xml:space="preserve"> </w:t>
      </w:r>
      <w:r w:rsidRPr="00EF586C">
        <w:rPr>
          <w:rFonts w:ascii="Arial" w:hAnsi="Arial" w:cs="Arial"/>
        </w:rPr>
        <w:t>of any serious non-conformance</w:t>
      </w:r>
      <w:r w:rsidR="0079014E">
        <w:rPr>
          <w:rFonts w:ascii="Arial" w:hAnsi="Arial" w:cs="Arial"/>
        </w:rPr>
        <w:t>s</w:t>
      </w:r>
      <w:r w:rsidRPr="00EF586C">
        <w:rPr>
          <w:rFonts w:ascii="Arial" w:hAnsi="Arial" w:cs="Arial"/>
        </w:rPr>
        <w:t xml:space="preserve"> identifie</w:t>
      </w:r>
      <w:r w:rsidR="0079014E">
        <w:rPr>
          <w:rFonts w:ascii="Arial" w:hAnsi="Arial" w:cs="Arial"/>
        </w:rPr>
        <w:t>d</w:t>
      </w:r>
      <w:r w:rsidRPr="00EF586C">
        <w:rPr>
          <w:rFonts w:ascii="Arial" w:hAnsi="Arial" w:cs="Arial"/>
        </w:rPr>
        <w:t xml:space="preserve">.  Less serious issues are discussed at weekly meetings.  The Director of Planning and Environment also has direct access to the </w:t>
      </w:r>
      <w:proofErr w:type="spellStart"/>
      <w:r w:rsidR="000E4129">
        <w:rPr>
          <w:rFonts w:ascii="Arial" w:hAnsi="Arial" w:cs="Arial"/>
        </w:rPr>
        <w:t>Ideagen</w:t>
      </w:r>
      <w:proofErr w:type="spellEnd"/>
      <w:r w:rsidRPr="00EF586C">
        <w:rPr>
          <w:rFonts w:ascii="Arial" w:hAnsi="Arial" w:cs="Arial"/>
        </w:rPr>
        <w:t xml:space="preserve"> system to monitor performance at any time and it is a standing item on Service management meetings.</w:t>
      </w:r>
    </w:p>
    <w:p w14:paraId="3966506C" w14:textId="77777777" w:rsidR="00CF797C" w:rsidRPr="00EF586C" w:rsidRDefault="00CF797C" w:rsidP="00CF797C">
      <w:pPr>
        <w:tabs>
          <w:tab w:val="left" w:pos="720"/>
          <w:tab w:val="left" w:pos="1440"/>
        </w:tabs>
        <w:ind w:left="720" w:hanging="720"/>
        <w:rPr>
          <w:rFonts w:ascii="Arial" w:hAnsi="Arial" w:cs="Arial"/>
        </w:rPr>
      </w:pPr>
    </w:p>
    <w:p w14:paraId="252804D8" w14:textId="6ABD847D" w:rsidR="00CF797C" w:rsidRDefault="00CF797C" w:rsidP="00CF797C">
      <w:pPr>
        <w:tabs>
          <w:tab w:val="left" w:pos="720"/>
          <w:tab w:val="left" w:pos="1440"/>
        </w:tabs>
        <w:ind w:left="720" w:hanging="720"/>
        <w:rPr>
          <w:rFonts w:ascii="Arial" w:hAnsi="Arial" w:cs="Arial"/>
        </w:rPr>
      </w:pPr>
      <w:r w:rsidRPr="00EF586C">
        <w:rPr>
          <w:rFonts w:ascii="Arial" w:hAnsi="Arial" w:cs="Arial"/>
        </w:rPr>
        <w:tab/>
        <w:t xml:space="preserve">If non-conformance is identified the Health Protection Manager will take remedial action to address the non-conformance.  Should additional measures be necessary, the Health Protection Manager will discuss these with the Divisional Manager </w:t>
      </w:r>
      <w:r w:rsidR="0079014E">
        <w:rPr>
          <w:rFonts w:ascii="Arial" w:hAnsi="Arial" w:cs="Arial"/>
        </w:rPr>
        <w:t>–</w:t>
      </w:r>
      <w:r w:rsidRPr="00EF586C">
        <w:rPr>
          <w:rFonts w:ascii="Arial" w:hAnsi="Arial" w:cs="Arial"/>
        </w:rPr>
        <w:t xml:space="preserve"> </w:t>
      </w:r>
      <w:r w:rsidR="0079014E">
        <w:rPr>
          <w:rFonts w:ascii="Arial" w:hAnsi="Arial" w:cs="Arial"/>
        </w:rPr>
        <w:t xml:space="preserve">Environment &amp; </w:t>
      </w:r>
      <w:r w:rsidRPr="00EF586C">
        <w:rPr>
          <w:rFonts w:ascii="Arial" w:hAnsi="Arial" w:cs="Arial"/>
        </w:rPr>
        <w:t xml:space="preserve">Health Protection.  Changes to overall service delivery will be made, as necessary, to ensure that the requirements of the Food Safety Service Plan are met. </w:t>
      </w:r>
    </w:p>
    <w:p w14:paraId="25F5FBBE" w14:textId="77777777" w:rsidR="00904C21" w:rsidRDefault="00904C21" w:rsidP="00CF797C">
      <w:pPr>
        <w:tabs>
          <w:tab w:val="left" w:pos="720"/>
          <w:tab w:val="left" w:pos="1440"/>
        </w:tabs>
        <w:ind w:left="720" w:hanging="720"/>
        <w:rPr>
          <w:rFonts w:ascii="Arial" w:hAnsi="Arial" w:cs="Arial"/>
        </w:rPr>
      </w:pPr>
    </w:p>
    <w:p w14:paraId="43810A00" w14:textId="77777777" w:rsidR="00904C21" w:rsidRDefault="00904C21" w:rsidP="00CF797C">
      <w:pPr>
        <w:tabs>
          <w:tab w:val="left" w:pos="720"/>
          <w:tab w:val="left" w:pos="1440"/>
        </w:tabs>
        <w:ind w:left="720" w:hanging="720"/>
        <w:rPr>
          <w:rFonts w:ascii="Arial" w:hAnsi="Arial" w:cs="Arial"/>
        </w:rPr>
      </w:pPr>
    </w:p>
    <w:p w14:paraId="0FFA8D37" w14:textId="77777777" w:rsidR="00904C21" w:rsidRPr="00EF586C" w:rsidRDefault="00904C21" w:rsidP="00CF797C">
      <w:pPr>
        <w:tabs>
          <w:tab w:val="left" w:pos="720"/>
          <w:tab w:val="left" w:pos="1440"/>
        </w:tabs>
        <w:ind w:left="720" w:hanging="720"/>
        <w:rPr>
          <w:rFonts w:ascii="Arial" w:hAnsi="Arial" w:cs="Arial"/>
        </w:rPr>
      </w:pPr>
    </w:p>
    <w:p w14:paraId="0B4EA27F" w14:textId="77777777" w:rsidR="00CF797C" w:rsidRPr="00EF586C" w:rsidRDefault="00CF797C" w:rsidP="00CF797C">
      <w:pPr>
        <w:tabs>
          <w:tab w:val="left" w:pos="720"/>
          <w:tab w:val="left" w:pos="1440"/>
        </w:tabs>
        <w:ind w:left="720" w:hanging="720"/>
        <w:rPr>
          <w:rFonts w:ascii="Arial" w:hAnsi="Arial" w:cs="Arial"/>
        </w:rPr>
      </w:pPr>
    </w:p>
    <w:p w14:paraId="0AC441E5" w14:textId="2EF7E867" w:rsidR="00CF797C" w:rsidRPr="00B0574E" w:rsidRDefault="00E75C41" w:rsidP="00B0574E">
      <w:pPr>
        <w:tabs>
          <w:tab w:val="left" w:pos="720"/>
          <w:tab w:val="left" w:pos="1440"/>
        </w:tabs>
        <w:ind w:left="720" w:hanging="720"/>
        <w:rPr>
          <w:rFonts w:ascii="Arial" w:hAnsi="Arial" w:cs="Arial"/>
          <w:b/>
        </w:rPr>
      </w:pPr>
      <w:r w:rsidRPr="00EF586C">
        <w:rPr>
          <w:rFonts w:ascii="Arial" w:hAnsi="Arial" w:cs="Arial"/>
          <w:b/>
        </w:rPr>
        <w:t>6</w:t>
      </w:r>
      <w:r w:rsidR="00CF797C" w:rsidRPr="00EF586C">
        <w:rPr>
          <w:rFonts w:ascii="Arial" w:hAnsi="Arial" w:cs="Arial"/>
          <w:b/>
        </w:rPr>
        <w:t>.3</w:t>
      </w:r>
      <w:r w:rsidR="00CF797C" w:rsidRPr="00EF586C">
        <w:rPr>
          <w:rFonts w:ascii="Arial" w:hAnsi="Arial" w:cs="Arial"/>
          <w:b/>
        </w:rPr>
        <w:tab/>
        <w:t>Areas for Improvement</w:t>
      </w:r>
    </w:p>
    <w:p w14:paraId="2620A4AB" w14:textId="77777777" w:rsidR="00CF797C" w:rsidRPr="00EF586C" w:rsidRDefault="00CF797C" w:rsidP="00CF797C">
      <w:pPr>
        <w:ind w:left="709"/>
        <w:rPr>
          <w:rFonts w:ascii="Arial" w:hAnsi="Arial" w:cs="Arial"/>
        </w:rPr>
      </w:pPr>
    </w:p>
    <w:p w14:paraId="67892857" w14:textId="68AB5FEB" w:rsidR="00CA7E86" w:rsidRDefault="00E75C41" w:rsidP="0079014E">
      <w:pPr>
        <w:ind w:left="709" w:hanging="709"/>
        <w:rPr>
          <w:rFonts w:ascii="Arial" w:hAnsi="Arial" w:cs="Arial"/>
        </w:rPr>
      </w:pPr>
      <w:r w:rsidRPr="00EF586C">
        <w:rPr>
          <w:rFonts w:ascii="Arial" w:hAnsi="Arial" w:cs="Arial"/>
        </w:rPr>
        <w:t>6</w:t>
      </w:r>
      <w:r w:rsidR="00CF797C" w:rsidRPr="00EF586C">
        <w:rPr>
          <w:rFonts w:ascii="Arial" w:hAnsi="Arial" w:cs="Arial"/>
        </w:rPr>
        <w:t>.3.</w:t>
      </w:r>
      <w:r w:rsidR="00B0574E">
        <w:rPr>
          <w:rFonts w:ascii="Arial" w:hAnsi="Arial" w:cs="Arial"/>
        </w:rPr>
        <w:t>1</w:t>
      </w:r>
      <w:r w:rsidR="00CF797C" w:rsidRPr="00EF586C">
        <w:rPr>
          <w:rFonts w:ascii="Arial" w:hAnsi="Arial" w:cs="Arial"/>
        </w:rPr>
        <w:tab/>
        <w:t xml:space="preserve">The Council </w:t>
      </w:r>
      <w:r w:rsidR="0079014E">
        <w:rPr>
          <w:rFonts w:ascii="Arial" w:hAnsi="Arial" w:cs="Arial"/>
        </w:rPr>
        <w:t>carried out a</w:t>
      </w:r>
      <w:r w:rsidR="00CF797C" w:rsidRPr="00EF586C">
        <w:rPr>
          <w:rFonts w:ascii="Arial" w:hAnsi="Arial" w:cs="Arial"/>
        </w:rPr>
        <w:t xml:space="preserve"> Service Review</w:t>
      </w:r>
      <w:r w:rsidR="0079014E">
        <w:rPr>
          <w:rFonts w:ascii="Arial" w:hAnsi="Arial" w:cs="Arial"/>
        </w:rPr>
        <w:t xml:space="preserve"> involving the Health Protection team in 2019.  One of the outcomes involved the purchase of an app linked to our database with the view to officers</w:t>
      </w:r>
      <w:r w:rsidR="00B0574E">
        <w:rPr>
          <w:rFonts w:ascii="Arial" w:hAnsi="Arial" w:cs="Arial"/>
        </w:rPr>
        <w:t xml:space="preserve"> undertaking inspections electronically using tablets and allowing them to go paperless.  </w:t>
      </w:r>
      <w:r w:rsidR="00E4765B">
        <w:rPr>
          <w:rFonts w:ascii="Arial" w:hAnsi="Arial" w:cs="Arial"/>
        </w:rPr>
        <w:t xml:space="preserve">There have been significant issues and delays involving the software provider </w:t>
      </w:r>
      <w:r w:rsidR="000E4129">
        <w:rPr>
          <w:rFonts w:ascii="Arial" w:hAnsi="Arial" w:cs="Arial"/>
        </w:rPr>
        <w:t>and unfortunately this</w:t>
      </w:r>
      <w:r w:rsidR="00E4765B">
        <w:rPr>
          <w:rFonts w:ascii="Arial" w:hAnsi="Arial" w:cs="Arial"/>
        </w:rPr>
        <w:t xml:space="preserve"> app </w:t>
      </w:r>
      <w:r w:rsidR="000E4129">
        <w:rPr>
          <w:rFonts w:ascii="Arial" w:hAnsi="Arial" w:cs="Arial"/>
        </w:rPr>
        <w:t>remains un</w:t>
      </w:r>
      <w:r w:rsidR="00E4765B">
        <w:rPr>
          <w:rFonts w:ascii="Arial" w:hAnsi="Arial" w:cs="Arial"/>
        </w:rPr>
        <w:t xml:space="preserve">available to officers on tablets </w:t>
      </w:r>
      <w:r w:rsidR="000E4129">
        <w:rPr>
          <w:rFonts w:ascii="Arial" w:hAnsi="Arial" w:cs="Arial"/>
        </w:rPr>
        <w:t>although we are attempting to work with the provider to resolve this.</w:t>
      </w:r>
    </w:p>
    <w:p w14:paraId="27606B86" w14:textId="77777777" w:rsidR="00B0574E" w:rsidRDefault="00B0574E" w:rsidP="0079014E">
      <w:pPr>
        <w:ind w:left="709" w:hanging="709"/>
        <w:rPr>
          <w:rFonts w:ascii="Arial" w:hAnsi="Arial" w:cs="Arial"/>
        </w:rPr>
      </w:pPr>
    </w:p>
    <w:p w14:paraId="5B60993C" w14:textId="3FB4FC88" w:rsidR="00B0574E" w:rsidRPr="00986A5E" w:rsidRDefault="00986A5E" w:rsidP="00B0574E">
      <w:pPr>
        <w:rPr>
          <w:rFonts w:ascii="Arial" w:hAnsi="Arial" w:cs="Arial"/>
          <w:b/>
          <w:bCs/>
        </w:rPr>
      </w:pPr>
      <w:r w:rsidRPr="00986A5E">
        <w:rPr>
          <w:rFonts w:ascii="Arial" w:hAnsi="Arial" w:cs="Arial"/>
          <w:b/>
          <w:bCs/>
        </w:rPr>
        <w:t>7.0</w:t>
      </w:r>
      <w:r w:rsidRPr="00986A5E">
        <w:rPr>
          <w:rFonts w:ascii="Arial" w:hAnsi="Arial" w:cs="Arial"/>
          <w:b/>
          <w:bCs/>
        </w:rPr>
        <w:tab/>
        <w:t>Section 7 - Conclusion</w:t>
      </w:r>
    </w:p>
    <w:p w14:paraId="0D10620D" w14:textId="2C4D400C" w:rsidR="00B0574E" w:rsidRDefault="00B0574E" w:rsidP="00B0574E">
      <w:pPr>
        <w:rPr>
          <w:rFonts w:ascii="Arial" w:hAnsi="Arial" w:cs="Arial"/>
        </w:rPr>
      </w:pPr>
    </w:p>
    <w:p w14:paraId="7EC27262" w14:textId="1BF28E43" w:rsidR="00986A5E" w:rsidRDefault="00986A5E" w:rsidP="00986A5E">
      <w:pPr>
        <w:ind w:left="720"/>
        <w:rPr>
          <w:rFonts w:ascii="Arial" w:hAnsi="Arial" w:cs="Arial"/>
        </w:rPr>
      </w:pPr>
      <w:r>
        <w:rPr>
          <w:rFonts w:ascii="Arial" w:hAnsi="Arial" w:cs="Arial"/>
        </w:rPr>
        <w:t>This Service Plan has been authorised by Director of Planning &amp; Environment, follow</w:t>
      </w:r>
      <w:r w:rsidR="00604845">
        <w:rPr>
          <w:rFonts w:ascii="Arial" w:hAnsi="Arial" w:cs="Arial"/>
        </w:rPr>
        <w:t xml:space="preserve">ed by </w:t>
      </w:r>
      <w:r>
        <w:rPr>
          <w:rFonts w:ascii="Arial" w:hAnsi="Arial" w:cs="Arial"/>
        </w:rPr>
        <w:t xml:space="preserve">consultation with the Cabinet Portfolio Holder.  It is </w:t>
      </w:r>
      <w:r w:rsidR="00523CD7">
        <w:rPr>
          <w:rFonts w:ascii="Arial" w:hAnsi="Arial" w:cs="Arial"/>
        </w:rPr>
        <w:t>available to view on request</w:t>
      </w:r>
      <w:r>
        <w:rPr>
          <w:rFonts w:ascii="Arial" w:hAnsi="Arial" w:cs="Arial"/>
        </w:rPr>
        <w:t xml:space="preserve"> and </w:t>
      </w:r>
      <w:r w:rsidR="00523CD7">
        <w:rPr>
          <w:rFonts w:ascii="Arial" w:hAnsi="Arial" w:cs="Arial"/>
        </w:rPr>
        <w:t xml:space="preserve">is published </w:t>
      </w:r>
      <w:r>
        <w:rPr>
          <w:rFonts w:ascii="Arial" w:hAnsi="Arial" w:cs="Arial"/>
        </w:rPr>
        <w:t>in the Member’s Bulletin.</w:t>
      </w:r>
    </w:p>
    <w:p w14:paraId="304C6524" w14:textId="19A4363C" w:rsidR="00986A5E" w:rsidRDefault="00986A5E" w:rsidP="00986A5E">
      <w:pPr>
        <w:ind w:left="720"/>
        <w:rPr>
          <w:rFonts w:ascii="Arial" w:hAnsi="Arial" w:cs="Arial"/>
        </w:rPr>
      </w:pPr>
    </w:p>
    <w:p w14:paraId="626C084A" w14:textId="77777777" w:rsidR="00E20C3C" w:rsidRDefault="00E20C3C" w:rsidP="00BD20FD">
      <w:pPr>
        <w:rPr>
          <w:rFonts w:ascii="Arial" w:hAnsi="Arial" w:cs="Arial"/>
        </w:rPr>
      </w:pPr>
    </w:p>
    <w:p w14:paraId="787D05E0" w14:textId="77777777" w:rsidR="00EA2ED1" w:rsidRDefault="00986A5E" w:rsidP="00986A5E">
      <w:pPr>
        <w:ind w:left="720"/>
        <w:rPr>
          <w:noProof/>
          <w:lang w:eastAsia="en-GB"/>
        </w:rPr>
      </w:pPr>
      <w:r>
        <w:rPr>
          <w:rFonts w:ascii="Arial" w:hAnsi="Arial" w:cs="Arial"/>
        </w:rPr>
        <w:t>Signed:</w:t>
      </w:r>
      <w:r w:rsidR="008B4F3B">
        <w:rPr>
          <w:rFonts w:ascii="Arial" w:hAnsi="Arial" w:cs="Arial"/>
        </w:rPr>
        <w:t xml:space="preserve"> </w:t>
      </w:r>
    </w:p>
    <w:p w14:paraId="3C56F276" w14:textId="1A0828F6" w:rsidR="00986A5E" w:rsidRDefault="00986A5E" w:rsidP="00986A5E">
      <w:pPr>
        <w:ind w:left="720"/>
        <w:rPr>
          <w:rFonts w:ascii="Arial" w:hAnsi="Arial" w:cs="Arial"/>
        </w:rPr>
      </w:pPr>
    </w:p>
    <w:p w14:paraId="65AF085E" w14:textId="1D3AFEE7" w:rsidR="008B4F3B" w:rsidRDefault="003F2405" w:rsidP="00986A5E">
      <w:pPr>
        <w:ind w:left="720"/>
        <w:rPr>
          <w:rFonts w:ascii="Arial" w:hAnsi="Arial" w:cs="Arial"/>
        </w:rPr>
      </w:pPr>
      <w:r>
        <w:rPr>
          <w:noProof/>
        </w:rPr>
        <w:drawing>
          <wp:inline distT="0" distB="0" distL="0" distR="0" wp14:anchorId="0BA80E9E" wp14:editId="3916813E">
            <wp:extent cx="2381250" cy="419100"/>
            <wp:effectExtent l="0" t="0" r="0" b="0"/>
            <wp:docPr id="180523674" name="Picture 1" descr="Signature of Andrew Frost&#10;Director of Planning &amp; Environ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23674" name="Picture 1" descr="Signature of Andrew Frost&#10;Director of Planning &amp; Environment&#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419100"/>
                    </a:xfrm>
                    <a:prstGeom prst="rect">
                      <a:avLst/>
                    </a:prstGeom>
                    <a:noFill/>
                    <a:ln>
                      <a:noFill/>
                    </a:ln>
                  </pic:spPr>
                </pic:pic>
              </a:graphicData>
            </a:graphic>
          </wp:inline>
        </w:drawing>
      </w:r>
    </w:p>
    <w:p w14:paraId="1C96D8D7" w14:textId="1D66EC55" w:rsidR="00986A5E" w:rsidRDefault="00986A5E" w:rsidP="00986A5E">
      <w:pPr>
        <w:ind w:left="720"/>
        <w:rPr>
          <w:rFonts w:ascii="Arial" w:hAnsi="Arial" w:cs="Arial"/>
        </w:rPr>
      </w:pPr>
      <w:r>
        <w:rPr>
          <w:rFonts w:ascii="Arial" w:hAnsi="Arial" w:cs="Arial"/>
        </w:rPr>
        <w:t>Andrew Frost</w:t>
      </w:r>
    </w:p>
    <w:p w14:paraId="10854263" w14:textId="031DFCD3" w:rsidR="00986A5E" w:rsidRDefault="00986A5E" w:rsidP="00986A5E">
      <w:pPr>
        <w:ind w:left="720"/>
        <w:rPr>
          <w:rFonts w:ascii="Arial" w:hAnsi="Arial" w:cs="Arial"/>
        </w:rPr>
      </w:pPr>
      <w:r>
        <w:rPr>
          <w:rFonts w:ascii="Arial" w:hAnsi="Arial" w:cs="Arial"/>
        </w:rPr>
        <w:t>Director of Planning &amp; Environment</w:t>
      </w:r>
    </w:p>
    <w:p w14:paraId="3078E15A" w14:textId="286A041A" w:rsidR="00986A5E" w:rsidRDefault="00986A5E" w:rsidP="00986A5E">
      <w:pPr>
        <w:ind w:left="720"/>
        <w:rPr>
          <w:rFonts w:ascii="Arial" w:hAnsi="Arial" w:cs="Arial"/>
        </w:rPr>
      </w:pPr>
    </w:p>
    <w:p w14:paraId="062C3217" w14:textId="358FBC40" w:rsidR="00986A5E" w:rsidRDefault="00986A5E" w:rsidP="00986A5E">
      <w:pPr>
        <w:ind w:left="720"/>
        <w:rPr>
          <w:rFonts w:ascii="Arial" w:hAnsi="Arial" w:cs="Arial"/>
        </w:rPr>
      </w:pPr>
      <w:r>
        <w:rPr>
          <w:rFonts w:ascii="Arial" w:hAnsi="Arial" w:cs="Arial"/>
        </w:rPr>
        <w:t>Dated:</w:t>
      </w:r>
      <w:r w:rsidR="008B4F3B">
        <w:rPr>
          <w:rFonts w:ascii="Arial" w:hAnsi="Arial" w:cs="Arial"/>
        </w:rPr>
        <w:t xml:space="preserve"> </w:t>
      </w:r>
      <w:r w:rsidR="003F2405">
        <w:rPr>
          <w:rFonts w:ascii="Arial" w:hAnsi="Arial" w:cs="Arial"/>
        </w:rPr>
        <w:t>10/07/2025</w:t>
      </w:r>
    </w:p>
    <w:p w14:paraId="21782233" w14:textId="18C4B84D" w:rsidR="002C71D6" w:rsidRDefault="002C71D6" w:rsidP="00986A5E">
      <w:pPr>
        <w:ind w:left="720"/>
        <w:rPr>
          <w:rFonts w:ascii="Arial" w:hAnsi="Arial" w:cs="Arial"/>
        </w:rPr>
      </w:pPr>
    </w:p>
    <w:p w14:paraId="4DDF172C" w14:textId="77777777" w:rsidR="002C71D6" w:rsidRDefault="002C71D6" w:rsidP="00986A5E">
      <w:pPr>
        <w:ind w:left="720"/>
        <w:rPr>
          <w:rFonts w:ascii="Arial" w:hAnsi="Arial" w:cs="Arial"/>
        </w:rPr>
      </w:pPr>
    </w:p>
    <w:p w14:paraId="3241FAAA" w14:textId="283A174A" w:rsidR="00986A5E" w:rsidRDefault="00986A5E" w:rsidP="00986A5E">
      <w:pPr>
        <w:ind w:left="720"/>
        <w:rPr>
          <w:rFonts w:ascii="Arial" w:hAnsi="Arial" w:cs="Arial"/>
        </w:rPr>
      </w:pPr>
    </w:p>
    <w:p w14:paraId="2353BB24" w14:textId="77777777" w:rsidR="00BD20FD" w:rsidRDefault="00BD20FD" w:rsidP="00986A5E">
      <w:pPr>
        <w:ind w:left="720"/>
        <w:rPr>
          <w:rFonts w:ascii="Arial" w:hAnsi="Arial" w:cs="Arial"/>
        </w:rPr>
      </w:pPr>
    </w:p>
    <w:p w14:paraId="330624C7" w14:textId="77777777" w:rsidR="00BD20FD" w:rsidRDefault="00BD20FD" w:rsidP="00986A5E">
      <w:pPr>
        <w:ind w:left="720"/>
        <w:rPr>
          <w:rFonts w:ascii="Arial" w:hAnsi="Arial" w:cs="Arial"/>
        </w:rPr>
      </w:pPr>
    </w:p>
    <w:p w14:paraId="579C28F4" w14:textId="7AD95DF9" w:rsidR="00986A5E" w:rsidRDefault="00BE59DE" w:rsidP="00E4765B">
      <w:pPr>
        <w:ind w:firstLine="720"/>
        <w:rPr>
          <w:rFonts w:ascii="Arial" w:hAnsi="Arial" w:cs="Arial"/>
        </w:rPr>
      </w:pPr>
      <w:r>
        <w:rPr>
          <w:rFonts w:ascii="Arial" w:hAnsi="Arial" w:cs="Arial"/>
          <w:noProof/>
        </w:rPr>
        <mc:AlternateContent>
          <mc:Choice Requires="aink">
            <w:drawing>
              <wp:anchor distT="0" distB="0" distL="114300" distR="114300" simplePos="0" relativeHeight="251711488" behindDoc="0" locked="0" layoutInCell="1" allowOverlap="1" wp14:anchorId="163FA535" wp14:editId="3205A720">
                <wp:simplePos x="0" y="0"/>
                <wp:positionH relativeFrom="column">
                  <wp:posOffset>1117120</wp:posOffset>
                </wp:positionH>
                <wp:positionV relativeFrom="paragraph">
                  <wp:posOffset>83640</wp:posOffset>
                </wp:positionV>
                <wp:extent cx="360" cy="360"/>
                <wp:effectExtent l="57150" t="38100" r="38100" b="57150"/>
                <wp:wrapNone/>
                <wp:docPr id="4" name="Ink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711488" behindDoc="0" locked="0" layoutInCell="1" allowOverlap="1" wp14:anchorId="163FA535" wp14:editId="3205A720">
                <wp:simplePos x="0" y="0"/>
                <wp:positionH relativeFrom="column">
                  <wp:posOffset>1117120</wp:posOffset>
                </wp:positionH>
                <wp:positionV relativeFrom="paragraph">
                  <wp:posOffset>83640</wp:posOffset>
                </wp:positionV>
                <wp:extent cx="360" cy="360"/>
                <wp:effectExtent l="57150" t="38100" r="38100" b="57150"/>
                <wp:wrapNone/>
                <wp:docPr id="4" name="Ink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nk 4">
                          <a:extLst>
                            <a:ext uri="{C183D7F6-B498-43B3-948B-1728B52AA6E4}">
                              <adec:decorative xmlns:adec="http://schemas.microsoft.com/office/drawing/2017/decorative" val="1"/>
                            </a:ext>
                          </a:extLst>
                        </pic:cNvPr>
                        <pic:cNvPicPr/>
                      </pic:nvPicPr>
                      <pic:blipFill>
                        <a:blip r:embed="rId14"/>
                        <a:stretch>
                          <a:fillRect/>
                        </a:stretch>
                      </pic:blipFill>
                      <pic:spPr>
                        <a:xfrm>
                          <a:off x="0" y="0"/>
                          <a:ext cx="36000" cy="216000"/>
                        </a:xfrm>
                        <a:prstGeom prst="rect">
                          <a:avLst/>
                        </a:prstGeom>
                      </pic:spPr>
                    </pic:pic>
                  </a:graphicData>
                </a:graphic>
              </wp:anchor>
            </w:drawing>
          </mc:Fallback>
        </mc:AlternateContent>
      </w:r>
      <w:r w:rsidR="00986A5E">
        <w:rPr>
          <w:rFonts w:ascii="Arial" w:hAnsi="Arial" w:cs="Arial"/>
        </w:rPr>
        <w:t>Signed:</w:t>
      </w:r>
      <w:r w:rsidR="00B04CBB">
        <w:rPr>
          <w:rFonts w:ascii="Arial" w:hAnsi="Arial" w:cs="Arial"/>
        </w:rPr>
        <w:t xml:space="preserve"> </w:t>
      </w:r>
      <w:r w:rsidR="000325AE" w:rsidRPr="000325AE">
        <w:rPr>
          <w:rFonts w:ascii="Arial" w:hAnsi="Arial" w:cs="Arial"/>
          <w:noProof/>
        </w:rPr>
        <w:drawing>
          <wp:inline distT="0" distB="0" distL="0" distR="0" wp14:anchorId="7FF712C3" wp14:editId="00B7BE0C">
            <wp:extent cx="952583" cy="281964"/>
            <wp:effectExtent l="0" t="0" r="0" b="3810"/>
            <wp:docPr id="1323769886" name="Picture 1" descr="Signature of Councillor Jonathan Brown, Cabinet Portfolio Holder - Environment &amp; Health Protec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769886" name="Picture 1" descr="Signature of Councillor Jonathan Brown, Cabinet Portfolio Holder - Environment &amp; Health Protection&#10;"/>
                    <pic:cNvPicPr/>
                  </pic:nvPicPr>
                  <pic:blipFill>
                    <a:blip r:embed="rId15"/>
                    <a:stretch>
                      <a:fillRect/>
                    </a:stretch>
                  </pic:blipFill>
                  <pic:spPr>
                    <a:xfrm>
                      <a:off x="0" y="0"/>
                      <a:ext cx="952583" cy="281964"/>
                    </a:xfrm>
                    <a:prstGeom prst="rect">
                      <a:avLst/>
                    </a:prstGeom>
                  </pic:spPr>
                </pic:pic>
              </a:graphicData>
            </a:graphic>
          </wp:inline>
        </w:drawing>
      </w:r>
    </w:p>
    <w:p w14:paraId="409D9D4F" w14:textId="46181EC3" w:rsidR="000E4129" w:rsidRDefault="000E4129" w:rsidP="00E4765B">
      <w:pPr>
        <w:ind w:firstLine="720"/>
        <w:rPr>
          <w:rFonts w:ascii="Arial" w:hAnsi="Arial" w:cs="Arial"/>
        </w:rPr>
      </w:pPr>
    </w:p>
    <w:p w14:paraId="11917DDF" w14:textId="7144F8BF" w:rsidR="00986A5E" w:rsidRDefault="00986A5E" w:rsidP="00986A5E">
      <w:pPr>
        <w:ind w:left="720"/>
        <w:rPr>
          <w:rFonts w:ascii="Arial" w:hAnsi="Arial" w:cs="Arial"/>
        </w:rPr>
      </w:pPr>
      <w:r>
        <w:rPr>
          <w:rFonts w:ascii="Arial" w:hAnsi="Arial" w:cs="Arial"/>
        </w:rPr>
        <w:t xml:space="preserve">Councillor </w:t>
      </w:r>
      <w:r w:rsidR="00E20C3C">
        <w:rPr>
          <w:rFonts w:ascii="Arial" w:hAnsi="Arial" w:cs="Arial"/>
        </w:rPr>
        <w:t>Jonathan Brown</w:t>
      </w:r>
    </w:p>
    <w:p w14:paraId="2919DB14" w14:textId="2963A431" w:rsidR="00986A5E" w:rsidRDefault="00986A5E" w:rsidP="00986A5E">
      <w:pPr>
        <w:ind w:left="720"/>
        <w:rPr>
          <w:rFonts w:ascii="Arial" w:hAnsi="Arial" w:cs="Arial"/>
        </w:rPr>
      </w:pPr>
      <w:r>
        <w:rPr>
          <w:rFonts w:ascii="Arial" w:hAnsi="Arial" w:cs="Arial"/>
        </w:rPr>
        <w:t>Cabinet Portfolio Holder -</w:t>
      </w:r>
      <w:r w:rsidR="00E4765B">
        <w:rPr>
          <w:rFonts w:ascii="Arial" w:hAnsi="Arial" w:cs="Arial"/>
        </w:rPr>
        <w:t xml:space="preserve"> </w:t>
      </w:r>
      <w:r>
        <w:rPr>
          <w:rFonts w:ascii="Arial" w:hAnsi="Arial" w:cs="Arial"/>
        </w:rPr>
        <w:t xml:space="preserve">Environment &amp; </w:t>
      </w:r>
      <w:r w:rsidR="00E4765B">
        <w:rPr>
          <w:rFonts w:ascii="Arial" w:hAnsi="Arial" w:cs="Arial"/>
        </w:rPr>
        <w:t>Health Protection</w:t>
      </w:r>
    </w:p>
    <w:p w14:paraId="5436C14B" w14:textId="16A3AD9F" w:rsidR="00986A5E" w:rsidRDefault="00986A5E" w:rsidP="00986A5E">
      <w:pPr>
        <w:ind w:left="720"/>
        <w:rPr>
          <w:rFonts w:ascii="Arial" w:hAnsi="Arial" w:cs="Arial"/>
        </w:rPr>
      </w:pPr>
    </w:p>
    <w:p w14:paraId="7E05BF0F" w14:textId="2E16D505" w:rsidR="00986A5E" w:rsidRPr="00EF586C" w:rsidRDefault="00B04CBB" w:rsidP="00BD20FD">
      <w:pPr>
        <w:ind w:left="720"/>
        <w:rPr>
          <w:rFonts w:ascii="Arial" w:hAnsi="Arial" w:cs="Arial"/>
        </w:rPr>
        <w:sectPr w:rsidR="00986A5E" w:rsidRPr="00EF586C" w:rsidSect="00DA179D">
          <w:headerReference w:type="default" r:id="rId16"/>
          <w:footerReference w:type="even" r:id="rId17"/>
          <w:footerReference w:type="default" r:id="rId18"/>
          <w:pgSz w:w="11906" w:h="16838" w:code="9"/>
          <w:pgMar w:top="0" w:right="1440" w:bottom="1440" w:left="1440" w:header="1" w:footer="706" w:gutter="0"/>
          <w:cols w:space="708"/>
          <w:docGrid w:linePitch="360"/>
        </w:sectPr>
      </w:pPr>
      <w:r>
        <w:rPr>
          <w:rFonts w:ascii="Arial" w:hAnsi="Arial" w:cs="Arial"/>
          <w:noProof/>
        </w:rPr>
        <mc:AlternateContent>
          <mc:Choice Requires="wpi">
            <w:drawing>
              <wp:anchor distT="0" distB="0" distL="114300" distR="114300" simplePos="0" relativeHeight="251720704" behindDoc="0" locked="0" layoutInCell="1" allowOverlap="1" wp14:anchorId="143BAE71" wp14:editId="1F91A8CE">
                <wp:simplePos x="0" y="0"/>
                <wp:positionH relativeFrom="column">
                  <wp:posOffset>996315</wp:posOffset>
                </wp:positionH>
                <wp:positionV relativeFrom="paragraph">
                  <wp:posOffset>86995</wp:posOffset>
                </wp:positionV>
                <wp:extent cx="6985" cy="6350"/>
                <wp:effectExtent l="38100" t="38100" r="31115" b="31750"/>
                <wp:wrapNone/>
                <wp:docPr id="17" name="Ink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9">
                      <w14:nvContentPartPr>
                        <w14:cNvContentPartPr/>
                      </w14:nvContentPartPr>
                      <w14:xfrm>
                        <a:off x="0" y="0"/>
                        <a:ext cx="6985" cy="6350"/>
                      </w14:xfrm>
                    </w14:contentPart>
                  </a:graphicData>
                </a:graphic>
              </wp:anchor>
            </w:drawing>
          </mc:Choice>
          <mc:Fallback>
            <w:pict>
              <v:shapetype w14:anchorId="0A59288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alt="&quot;&quot;" style="position:absolute;margin-left:78.1pt;margin-top:6.55pt;width:1.2pt;height:1.1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">
                <v:imagedata r:id="rId20" o:title=""/>
              </v:shape>
            </w:pict>
          </mc:Fallback>
        </mc:AlternateContent>
      </w:r>
      <w:r w:rsidR="00986A5E">
        <w:rPr>
          <w:rFonts w:ascii="Arial" w:hAnsi="Arial" w:cs="Arial"/>
        </w:rPr>
        <w:t xml:space="preserve">Dated: </w:t>
      </w:r>
      <w:r w:rsidR="00BD20FD">
        <w:rPr>
          <w:rFonts w:ascii="Arial" w:hAnsi="Arial" w:cs="Arial"/>
        </w:rPr>
        <w:t xml:space="preserve"> </w:t>
      </w:r>
      <w:r w:rsidR="000325AE">
        <w:rPr>
          <w:rFonts w:ascii="Arial" w:hAnsi="Arial" w:cs="Arial"/>
        </w:rPr>
        <w:t xml:space="preserve"> </w:t>
      </w:r>
      <w:r w:rsidR="000325AE" w:rsidRPr="000325AE">
        <w:rPr>
          <w:rFonts w:ascii="Arial" w:hAnsi="Arial" w:cs="Arial"/>
          <w:noProof/>
        </w:rPr>
        <w:drawing>
          <wp:inline distT="0" distB="0" distL="0" distR="0" wp14:anchorId="3CF6F928" wp14:editId="5523E9A8">
            <wp:extent cx="1318374" cy="243861"/>
            <wp:effectExtent l="0" t="0" r="0" b="3810"/>
            <wp:docPr id="63082321" name="Picture 1" descr="Date: 12 August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82321" name="Picture 1" descr="Date: 12 August 2025"/>
                    <pic:cNvPicPr/>
                  </pic:nvPicPr>
                  <pic:blipFill>
                    <a:blip r:embed="rId21"/>
                    <a:stretch>
                      <a:fillRect/>
                    </a:stretch>
                  </pic:blipFill>
                  <pic:spPr>
                    <a:xfrm>
                      <a:off x="0" y="0"/>
                      <a:ext cx="1318374" cy="243861"/>
                    </a:xfrm>
                    <a:prstGeom prst="rect">
                      <a:avLst/>
                    </a:prstGeom>
                  </pic:spPr>
                </pic:pic>
              </a:graphicData>
            </a:graphic>
          </wp:inline>
        </w:drawing>
      </w:r>
    </w:p>
    <w:p w14:paraId="590F4978" w14:textId="14090B31" w:rsidR="006863B4" w:rsidRDefault="00523CD7" w:rsidP="006863B4">
      <w:pPr>
        <w:rPr>
          <w:rFonts w:ascii="Arial" w:hAnsi="Arial" w:cs="Arial"/>
        </w:rPr>
      </w:pPr>
      <w:r w:rsidRPr="00523CD7">
        <w:rPr>
          <w:rFonts w:ascii="Arial" w:hAnsi="Arial" w:cs="Arial"/>
          <w:noProof/>
        </w:rPr>
        <w:lastRenderedPageBreak/>
        <mc:AlternateContent>
          <mc:Choice Requires="wps">
            <w:drawing>
              <wp:anchor distT="45720" distB="45720" distL="114300" distR="114300" simplePos="0" relativeHeight="251708416" behindDoc="0" locked="0" layoutInCell="1" allowOverlap="1" wp14:anchorId="2D2AA01D" wp14:editId="557DABF8">
                <wp:simplePos x="0" y="0"/>
                <wp:positionH relativeFrom="column">
                  <wp:posOffset>8439150</wp:posOffset>
                </wp:positionH>
                <wp:positionV relativeFrom="paragraph">
                  <wp:posOffset>-976630</wp:posOffset>
                </wp:positionV>
                <wp:extent cx="1093470" cy="314325"/>
                <wp:effectExtent l="0" t="0" r="11430" b="2857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470" cy="314325"/>
                        </a:xfrm>
                        <a:prstGeom prst="rect">
                          <a:avLst/>
                        </a:prstGeom>
                        <a:solidFill>
                          <a:srgbClr val="FFFFFF"/>
                        </a:solidFill>
                        <a:ln w="9525">
                          <a:solidFill>
                            <a:srgbClr val="000000"/>
                          </a:solidFill>
                          <a:miter lim="800000"/>
                          <a:headEnd/>
                          <a:tailEnd/>
                        </a:ln>
                      </wps:spPr>
                      <wps:txbx>
                        <w:txbxContent>
                          <w:p w14:paraId="23734FB0" w14:textId="4C96461F" w:rsidR="006A409E" w:rsidRPr="00523CD7" w:rsidRDefault="006A409E">
                            <w:pPr>
                              <w:rPr>
                                <w:rFonts w:ascii="Arial" w:hAnsi="Arial" w:cs="Arial"/>
                              </w:rPr>
                            </w:pPr>
                            <w:r>
                              <w:rPr>
                                <w:rFonts w:ascii="Arial" w:hAnsi="Arial" w:cs="Arial"/>
                              </w:rPr>
                              <w:t>Appendix 1a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2AA01D" id="_x0000_t202" coordsize="21600,21600" o:spt="202" path="m,l,21600r21600,l21600,xe">
                <v:stroke joinstyle="miter"/>
                <v:path gradientshapeok="t" o:connecttype="rect"/>
              </v:shapetype>
              <v:shape id="Text Box 2" o:spid="_x0000_s1026" type="#_x0000_t202" alt="&quot;&quot;" style="position:absolute;margin-left:664.5pt;margin-top:-76.9pt;width:86.1pt;height:24.7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">
                <v:textbox>
                  <w:txbxContent>
                    <w:p w14:paraId="23734FB0" w14:textId="4C96461F" w:rsidR="006A409E" w:rsidRPr="00523CD7" w:rsidRDefault="006A409E">
                      <w:pPr>
                        <w:rPr>
                          <w:rFonts w:ascii="Arial" w:hAnsi="Arial" w:cs="Arial"/>
                        </w:rPr>
                      </w:pPr>
                      <w:r>
                        <w:rPr>
                          <w:rFonts w:ascii="Arial" w:hAnsi="Arial" w:cs="Arial"/>
                        </w:rPr>
                        <w:t>Appendix 1a</w:t>
                      </w:r>
                    </w:p>
                  </w:txbxContent>
                </v:textbox>
                <w10:wrap type="square"/>
              </v:shape>
            </w:pict>
          </mc:Fallback>
        </mc:AlternateContent>
      </w:r>
      <w:r w:rsidR="00E06856">
        <w:rPr>
          <w:noProof/>
        </w:rPr>
        <w:drawing>
          <wp:inline distT="0" distB="0" distL="0" distR="0" wp14:anchorId="5691C1D9" wp14:editId="546BF5BE">
            <wp:extent cx="8010525" cy="5731510"/>
            <wp:effectExtent l="0" t="0" r="9525" b="2540"/>
            <wp:docPr id="1736448195" name="Picture 1" descr="Flowchart of Chichester District Council, Strategic Leadership 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448195" name="Picture 1" descr="Flowchart of Chichester District Council, Strategic Leadership team"/>
                    <pic:cNvPicPr/>
                  </pic:nvPicPr>
                  <pic:blipFill>
                    <a:blip r:embed="rId22"/>
                    <a:stretch>
                      <a:fillRect/>
                    </a:stretch>
                  </pic:blipFill>
                  <pic:spPr>
                    <a:xfrm>
                      <a:off x="0" y="0"/>
                      <a:ext cx="8010525" cy="5731510"/>
                    </a:xfrm>
                    <a:prstGeom prst="rect">
                      <a:avLst/>
                    </a:prstGeom>
                  </pic:spPr>
                </pic:pic>
              </a:graphicData>
            </a:graphic>
          </wp:inline>
        </w:drawing>
      </w:r>
    </w:p>
    <w:p w14:paraId="1BFF4D01" w14:textId="2753FACB" w:rsidR="00523CD7" w:rsidRDefault="00E06856" w:rsidP="006863B4">
      <w:pPr>
        <w:tabs>
          <w:tab w:val="left" w:pos="13104"/>
        </w:tabs>
        <w:rPr>
          <w:rFonts w:ascii="Arial" w:hAnsi="Arial" w:cs="Arial"/>
        </w:rPr>
        <w:sectPr w:rsidR="00523CD7" w:rsidSect="00CA7E86">
          <w:headerReference w:type="default" r:id="rId23"/>
          <w:pgSz w:w="16838" w:h="11906" w:orient="landscape" w:code="9"/>
          <w:pgMar w:top="1440" w:right="1440" w:bottom="1440" w:left="1440" w:header="709" w:footer="709" w:gutter="0"/>
          <w:cols w:space="708"/>
          <w:docGrid w:linePitch="360"/>
        </w:sectPr>
      </w:pPr>
      <w:r>
        <w:rPr>
          <w:noProof/>
        </w:rPr>
        <w:lastRenderedPageBreak/>
        <w:drawing>
          <wp:inline distT="0" distB="0" distL="0" distR="0" wp14:anchorId="093FA36E" wp14:editId="52CC5C44">
            <wp:extent cx="8863330" cy="5062220"/>
            <wp:effectExtent l="0" t="0" r="0" b="5080"/>
            <wp:docPr id="1279044443" name="Picture 1" descr="Flowchart of Environment andHealth Protection 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044443" name="Picture 1" descr="Flowchart of Environment andHealth Protection team"/>
                    <pic:cNvPicPr/>
                  </pic:nvPicPr>
                  <pic:blipFill>
                    <a:blip r:embed="rId24"/>
                    <a:stretch>
                      <a:fillRect/>
                    </a:stretch>
                  </pic:blipFill>
                  <pic:spPr>
                    <a:xfrm>
                      <a:off x="0" y="0"/>
                      <a:ext cx="8863330" cy="5062220"/>
                    </a:xfrm>
                    <a:prstGeom prst="rect">
                      <a:avLst/>
                    </a:prstGeom>
                  </pic:spPr>
                </pic:pic>
              </a:graphicData>
            </a:graphic>
          </wp:inline>
        </w:drawing>
      </w:r>
      <w:r w:rsidR="00523CD7" w:rsidRPr="00523CD7">
        <w:rPr>
          <w:rFonts w:ascii="Arial" w:hAnsi="Arial" w:cs="Arial"/>
          <w:noProof/>
        </w:rPr>
        <mc:AlternateContent>
          <mc:Choice Requires="wps">
            <w:drawing>
              <wp:anchor distT="45720" distB="45720" distL="114300" distR="114300" simplePos="0" relativeHeight="251710464" behindDoc="0" locked="0" layoutInCell="1" allowOverlap="1" wp14:anchorId="6A7158EC" wp14:editId="5BC8FBB6">
                <wp:simplePos x="0" y="0"/>
                <wp:positionH relativeFrom="column">
                  <wp:posOffset>8467725</wp:posOffset>
                </wp:positionH>
                <wp:positionV relativeFrom="paragraph">
                  <wp:posOffset>-986155</wp:posOffset>
                </wp:positionV>
                <wp:extent cx="1143000" cy="294640"/>
                <wp:effectExtent l="0" t="0" r="19050" b="1016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4640"/>
                        </a:xfrm>
                        <a:prstGeom prst="rect">
                          <a:avLst/>
                        </a:prstGeom>
                        <a:solidFill>
                          <a:srgbClr val="FFFFFF"/>
                        </a:solidFill>
                        <a:ln w="9525">
                          <a:solidFill>
                            <a:srgbClr val="000000"/>
                          </a:solidFill>
                          <a:miter lim="800000"/>
                          <a:headEnd/>
                          <a:tailEnd/>
                        </a:ln>
                      </wps:spPr>
                      <wps:txbx>
                        <w:txbxContent>
                          <w:p w14:paraId="3CC0DA20" w14:textId="314D78AC" w:rsidR="006A409E" w:rsidRPr="00523CD7" w:rsidRDefault="006A409E">
                            <w:pPr>
                              <w:rPr>
                                <w:rFonts w:ascii="Arial" w:hAnsi="Arial" w:cs="Arial"/>
                              </w:rPr>
                            </w:pPr>
                            <w:r>
                              <w:rPr>
                                <w:rFonts w:ascii="Arial" w:hAnsi="Arial" w:cs="Arial"/>
                              </w:rPr>
                              <w:t>Appendix 1b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158EC" id="_x0000_s1027" type="#_x0000_t202" alt="&quot;&quot;" style="position:absolute;margin-left:666.75pt;margin-top:-77.65pt;width:90pt;height:23.2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">
                <v:textbox>
                  <w:txbxContent>
                    <w:p w14:paraId="3CC0DA20" w14:textId="314D78AC" w:rsidR="006A409E" w:rsidRPr="00523CD7" w:rsidRDefault="006A409E">
                      <w:pPr>
                        <w:rPr>
                          <w:rFonts w:ascii="Arial" w:hAnsi="Arial" w:cs="Arial"/>
                        </w:rPr>
                      </w:pPr>
                      <w:r>
                        <w:rPr>
                          <w:rFonts w:ascii="Arial" w:hAnsi="Arial" w:cs="Arial"/>
                        </w:rPr>
                        <w:t>Appendix 1b</w:t>
                      </w:r>
                    </w:p>
                  </w:txbxContent>
                </v:textbox>
                <w10:wrap type="square"/>
              </v:shape>
            </w:pict>
          </mc:Fallback>
        </mc:AlternateContent>
      </w:r>
    </w:p>
    <w:p w14:paraId="6E49DD82" w14:textId="4EBD5468" w:rsidR="00A15836" w:rsidRPr="00A90FBB" w:rsidRDefault="00A15836" w:rsidP="009F610F">
      <w:pPr>
        <w:tabs>
          <w:tab w:val="left" w:pos="13104"/>
        </w:tabs>
        <w:rPr>
          <w:rFonts w:ascii="Arial" w:hAnsi="Arial" w:cs="Arial"/>
        </w:rPr>
      </w:pPr>
    </w:p>
    <w:sectPr w:rsidR="00A15836" w:rsidRPr="00A90FBB" w:rsidSect="00523CD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6154E" w14:textId="77777777" w:rsidR="00E0781B" w:rsidRDefault="00E0781B">
      <w:r>
        <w:separator/>
      </w:r>
    </w:p>
  </w:endnote>
  <w:endnote w:type="continuationSeparator" w:id="0">
    <w:p w14:paraId="46556F39" w14:textId="77777777" w:rsidR="00E0781B" w:rsidRDefault="00E07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50EB1" w14:textId="77777777" w:rsidR="006A409E" w:rsidRDefault="006A409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16718919" w14:textId="77777777" w:rsidR="006A409E" w:rsidRDefault="006A409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5578806"/>
      <w:docPartObj>
        <w:docPartGallery w:val="Page Numbers (Bottom of Page)"/>
        <w:docPartUnique/>
      </w:docPartObj>
    </w:sdtPr>
    <w:sdtEndPr>
      <w:rPr>
        <w:noProof/>
      </w:rPr>
    </w:sdtEndPr>
    <w:sdtContent>
      <w:p w14:paraId="0D95897B" w14:textId="77777777" w:rsidR="006A409E" w:rsidRDefault="006A409E">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3CC7ED9B" w14:textId="77777777" w:rsidR="006A409E" w:rsidRDefault="006A4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871D0" w14:textId="77777777" w:rsidR="00E0781B" w:rsidRDefault="00E0781B">
      <w:r>
        <w:separator/>
      </w:r>
    </w:p>
  </w:footnote>
  <w:footnote w:type="continuationSeparator" w:id="0">
    <w:p w14:paraId="73D910B5" w14:textId="77777777" w:rsidR="00E0781B" w:rsidRDefault="00E07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F4B6D" w14:textId="77777777" w:rsidR="006A409E" w:rsidRDefault="006A409E">
    <w:pPr>
      <w:pStyle w:val="Header"/>
    </w:pPr>
  </w:p>
  <w:p w14:paraId="1F5D7C3A" w14:textId="77777777" w:rsidR="006A409E" w:rsidRDefault="006A40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0E3A9" w14:textId="038177F3" w:rsidR="006A409E" w:rsidRPr="00A56269" w:rsidRDefault="006A409E" w:rsidP="0025209D">
    <w:pPr>
      <w:pStyle w:val="Header"/>
      <w:tabs>
        <w:tab w:val="center" w:pos="6663"/>
        <w:tab w:val="right" w:pos="11766"/>
      </w:tabs>
      <w:spacing w:after="240"/>
      <w:jc w:val="center"/>
      <w:rPr>
        <w:rStyle w:val="Heading1Char"/>
        <w:rFonts w:eastAsia="Calibri"/>
        <w:color w:val="7030A0"/>
        <w:szCs w:val="28"/>
      </w:rPr>
    </w:pPr>
    <w:r>
      <w:rPr>
        <w:rStyle w:val="Heading1Char"/>
        <w:rFonts w:eastAsia="Calibri"/>
        <w:color w:val="7030A0"/>
        <w:szCs w:val="28"/>
      </w:rPr>
      <w:tab/>
    </w:r>
    <w:r>
      <w:rPr>
        <w:rStyle w:val="Heading1Char"/>
        <w:rFonts w:eastAsia="Calibri"/>
        <w:color w:val="7030A0"/>
        <w:szCs w:val="28"/>
      </w:rPr>
      <w:tab/>
    </w:r>
  </w:p>
  <w:p w14:paraId="411AB8D7" w14:textId="77777777" w:rsidR="006A409E" w:rsidRDefault="006A409E">
    <w:pPr>
      <w:pStyle w:val="Header"/>
    </w:pPr>
  </w:p>
  <w:p w14:paraId="3931E00E" w14:textId="77777777" w:rsidR="006A409E" w:rsidRDefault="006A4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52B"/>
    <w:multiLevelType w:val="hybridMultilevel"/>
    <w:tmpl w:val="D4684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7195D"/>
    <w:multiLevelType w:val="hybridMultilevel"/>
    <w:tmpl w:val="893C59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B10F02"/>
    <w:multiLevelType w:val="hybridMultilevel"/>
    <w:tmpl w:val="8C98409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7C6F86"/>
    <w:multiLevelType w:val="hybridMultilevel"/>
    <w:tmpl w:val="4D06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E1B99"/>
    <w:multiLevelType w:val="hybridMultilevel"/>
    <w:tmpl w:val="F7B0A25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8CD2CCC"/>
    <w:multiLevelType w:val="hybridMultilevel"/>
    <w:tmpl w:val="86F29D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15D3D"/>
    <w:multiLevelType w:val="hybridMultilevel"/>
    <w:tmpl w:val="ACAE04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362F2C"/>
    <w:multiLevelType w:val="hybridMultilevel"/>
    <w:tmpl w:val="D7A211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C61424"/>
    <w:multiLevelType w:val="multilevel"/>
    <w:tmpl w:val="D340E5D6"/>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A746D00"/>
    <w:multiLevelType w:val="hybridMultilevel"/>
    <w:tmpl w:val="BBDA392E"/>
    <w:lvl w:ilvl="0" w:tplc="C0A8A05E">
      <w:start w:val="1055"/>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1E0259"/>
    <w:multiLevelType w:val="hybridMultilevel"/>
    <w:tmpl w:val="D28247FA"/>
    <w:lvl w:ilvl="0" w:tplc="EE12CDD4">
      <w:start w:val="105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5008D6"/>
    <w:multiLevelType w:val="hybridMultilevel"/>
    <w:tmpl w:val="A462C35A"/>
    <w:lvl w:ilvl="0" w:tplc="F9E2E772">
      <w:start w:val="6"/>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681E38"/>
    <w:multiLevelType w:val="multilevel"/>
    <w:tmpl w:val="09BCDE9A"/>
    <w:lvl w:ilvl="0">
      <w:start w:val="3"/>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115D0B"/>
    <w:multiLevelType w:val="hybridMultilevel"/>
    <w:tmpl w:val="51464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E7384F"/>
    <w:multiLevelType w:val="hybridMultilevel"/>
    <w:tmpl w:val="F690B0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59B4750"/>
    <w:multiLevelType w:val="hybridMultilevel"/>
    <w:tmpl w:val="08AC2D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9485158"/>
    <w:multiLevelType w:val="hybridMultilevel"/>
    <w:tmpl w:val="ACD05A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F83544"/>
    <w:multiLevelType w:val="multilevel"/>
    <w:tmpl w:val="5310136E"/>
    <w:lvl w:ilvl="0">
      <w:start w:val="1"/>
      <w:numFmt w:val="none"/>
      <w:pStyle w:val="Heading1"/>
      <w:lvlText w:val="0"/>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3DFC21D6"/>
    <w:multiLevelType w:val="hybridMultilevel"/>
    <w:tmpl w:val="6CC2B7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C04D3A"/>
    <w:multiLevelType w:val="hybridMultilevel"/>
    <w:tmpl w:val="C47C59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26308A2"/>
    <w:multiLevelType w:val="hybridMultilevel"/>
    <w:tmpl w:val="E0D83854"/>
    <w:lvl w:ilvl="0" w:tplc="0809001B">
      <w:start w:val="1"/>
      <w:numFmt w:val="lowerRoman"/>
      <w:lvlText w:val="%1."/>
      <w:lvlJc w:val="right"/>
      <w:pPr>
        <w:ind w:left="1069" w:hanging="360"/>
      </w:p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51BC56D0"/>
    <w:multiLevelType w:val="multilevel"/>
    <w:tmpl w:val="432E9670"/>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52F66832"/>
    <w:multiLevelType w:val="hybridMultilevel"/>
    <w:tmpl w:val="0740605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5A2E08"/>
    <w:multiLevelType w:val="multilevel"/>
    <w:tmpl w:val="499A0EF4"/>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1000C2E"/>
    <w:multiLevelType w:val="multilevel"/>
    <w:tmpl w:val="D362F29E"/>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5802DD"/>
    <w:multiLevelType w:val="hybridMultilevel"/>
    <w:tmpl w:val="0B90F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835E00"/>
    <w:multiLevelType w:val="hybridMultilevel"/>
    <w:tmpl w:val="0308C49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052F73"/>
    <w:multiLevelType w:val="hybridMultilevel"/>
    <w:tmpl w:val="18C007A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6202CA5"/>
    <w:multiLevelType w:val="multilevel"/>
    <w:tmpl w:val="46AA7D06"/>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9A07AD3"/>
    <w:multiLevelType w:val="hybridMultilevel"/>
    <w:tmpl w:val="ACAE04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ED5AD1"/>
    <w:multiLevelType w:val="hybridMultilevel"/>
    <w:tmpl w:val="8F4C02D4"/>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355E75"/>
    <w:multiLevelType w:val="multilevel"/>
    <w:tmpl w:val="0CF8EB22"/>
    <w:lvl w:ilvl="0">
      <w:start w:val="1"/>
      <w:numFmt w:val="decimal"/>
      <w:lvlText w:val="%1.0"/>
      <w:lvlJc w:val="left"/>
      <w:pPr>
        <w:ind w:left="396" w:hanging="396"/>
      </w:pPr>
      <w:rPr>
        <w:rFonts w:hint="default"/>
      </w:rPr>
    </w:lvl>
    <w:lvl w:ilvl="1">
      <w:start w:val="1"/>
      <w:numFmt w:val="decimal"/>
      <w:lvlText w:val="%1.%2"/>
      <w:lvlJc w:val="left"/>
      <w:pPr>
        <w:ind w:left="1116" w:hanging="3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AD17850"/>
    <w:multiLevelType w:val="hybridMultilevel"/>
    <w:tmpl w:val="D9D6970A"/>
    <w:lvl w:ilvl="0" w:tplc="0809001B">
      <w:start w:val="1"/>
      <w:numFmt w:val="lowerRoman"/>
      <w:lvlText w:val="%1."/>
      <w:lvlJc w:val="righ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CF04F7C"/>
    <w:multiLevelType w:val="hybridMultilevel"/>
    <w:tmpl w:val="0D5CD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780727"/>
    <w:multiLevelType w:val="hybridMultilevel"/>
    <w:tmpl w:val="3DEE550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730499438">
    <w:abstractNumId w:val="17"/>
  </w:num>
  <w:num w:numId="2" w16cid:durableId="147019201">
    <w:abstractNumId w:val="30"/>
  </w:num>
  <w:num w:numId="3" w16cid:durableId="800536155">
    <w:abstractNumId w:val="7"/>
  </w:num>
  <w:num w:numId="4" w16cid:durableId="1360819501">
    <w:abstractNumId w:val="4"/>
  </w:num>
  <w:num w:numId="5" w16cid:durableId="1280718572">
    <w:abstractNumId w:val="13"/>
  </w:num>
  <w:num w:numId="6" w16cid:durableId="445731789">
    <w:abstractNumId w:val="33"/>
  </w:num>
  <w:num w:numId="7" w16cid:durableId="729235658">
    <w:abstractNumId w:val="25"/>
  </w:num>
  <w:num w:numId="8" w16cid:durableId="139426079">
    <w:abstractNumId w:val="5"/>
  </w:num>
  <w:num w:numId="9" w16cid:durableId="1695113926">
    <w:abstractNumId w:val="15"/>
  </w:num>
  <w:num w:numId="10" w16cid:durableId="420029913">
    <w:abstractNumId w:val="27"/>
  </w:num>
  <w:num w:numId="11" w16cid:durableId="1055351441">
    <w:abstractNumId w:val="14"/>
  </w:num>
  <w:num w:numId="12" w16cid:durableId="1689521921">
    <w:abstractNumId w:val="34"/>
  </w:num>
  <w:num w:numId="13" w16cid:durableId="1614049079">
    <w:abstractNumId w:val="3"/>
  </w:num>
  <w:num w:numId="14" w16cid:durableId="723790916">
    <w:abstractNumId w:val="2"/>
  </w:num>
  <w:num w:numId="15" w16cid:durableId="1630548907">
    <w:abstractNumId w:val="19"/>
  </w:num>
  <w:num w:numId="16" w16cid:durableId="1169060628">
    <w:abstractNumId w:val="26"/>
  </w:num>
  <w:num w:numId="17" w16cid:durableId="661860982">
    <w:abstractNumId w:val="22"/>
  </w:num>
  <w:num w:numId="18" w16cid:durableId="1867132220">
    <w:abstractNumId w:val="23"/>
  </w:num>
  <w:num w:numId="19" w16cid:durableId="472018892">
    <w:abstractNumId w:val="0"/>
  </w:num>
  <w:num w:numId="20" w16cid:durableId="1411197119">
    <w:abstractNumId w:val="32"/>
  </w:num>
  <w:num w:numId="21" w16cid:durableId="125586579">
    <w:abstractNumId w:val="20"/>
  </w:num>
  <w:num w:numId="22" w16cid:durableId="1707486309">
    <w:abstractNumId w:val="6"/>
  </w:num>
  <w:num w:numId="23" w16cid:durableId="1270430167">
    <w:abstractNumId w:val="29"/>
  </w:num>
  <w:num w:numId="24" w16cid:durableId="1742947644">
    <w:abstractNumId w:val="1"/>
  </w:num>
  <w:num w:numId="25" w16cid:durableId="330790223">
    <w:abstractNumId w:val="8"/>
  </w:num>
  <w:num w:numId="26" w16cid:durableId="610160830">
    <w:abstractNumId w:val="21"/>
  </w:num>
  <w:num w:numId="27" w16cid:durableId="1016809995">
    <w:abstractNumId w:val="12"/>
  </w:num>
  <w:num w:numId="28" w16cid:durableId="1814443333">
    <w:abstractNumId w:val="24"/>
  </w:num>
  <w:num w:numId="29" w16cid:durableId="712123682">
    <w:abstractNumId w:val="28"/>
  </w:num>
  <w:num w:numId="30" w16cid:durableId="740910492">
    <w:abstractNumId w:val="10"/>
  </w:num>
  <w:num w:numId="31" w16cid:durableId="1322658258">
    <w:abstractNumId w:val="9"/>
  </w:num>
  <w:num w:numId="32" w16cid:durableId="556085287">
    <w:abstractNumId w:val="31"/>
  </w:num>
  <w:num w:numId="33" w16cid:durableId="1951665434">
    <w:abstractNumId w:val="16"/>
  </w:num>
  <w:num w:numId="34" w16cid:durableId="836192268">
    <w:abstractNumId w:val="18"/>
  </w:num>
  <w:num w:numId="35" w16cid:durableId="11459691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7C"/>
    <w:rsid w:val="00005346"/>
    <w:rsid w:val="000260D7"/>
    <w:rsid w:val="000325AE"/>
    <w:rsid w:val="000328F7"/>
    <w:rsid w:val="00050361"/>
    <w:rsid w:val="00057054"/>
    <w:rsid w:val="0007715A"/>
    <w:rsid w:val="0008797B"/>
    <w:rsid w:val="00097979"/>
    <w:rsid w:val="000C4539"/>
    <w:rsid w:val="000E4129"/>
    <w:rsid w:val="000F5A92"/>
    <w:rsid w:val="00100AEC"/>
    <w:rsid w:val="0015675B"/>
    <w:rsid w:val="001A230C"/>
    <w:rsid w:val="001B132D"/>
    <w:rsid w:val="001C4886"/>
    <w:rsid w:val="001F69A4"/>
    <w:rsid w:val="00246780"/>
    <w:rsid w:val="0025209D"/>
    <w:rsid w:val="00253F47"/>
    <w:rsid w:val="0025701F"/>
    <w:rsid w:val="00280FE8"/>
    <w:rsid w:val="002876DF"/>
    <w:rsid w:val="00290BED"/>
    <w:rsid w:val="002A0E2F"/>
    <w:rsid w:val="002C4BB9"/>
    <w:rsid w:val="002C71D6"/>
    <w:rsid w:val="002E6EDC"/>
    <w:rsid w:val="002E7002"/>
    <w:rsid w:val="00303855"/>
    <w:rsid w:val="003166C8"/>
    <w:rsid w:val="003450A5"/>
    <w:rsid w:val="00350B71"/>
    <w:rsid w:val="0036316B"/>
    <w:rsid w:val="00390B76"/>
    <w:rsid w:val="00397DC6"/>
    <w:rsid w:val="003D1896"/>
    <w:rsid w:val="003F2405"/>
    <w:rsid w:val="004417C3"/>
    <w:rsid w:val="00490F74"/>
    <w:rsid w:val="004952B3"/>
    <w:rsid w:val="004E683B"/>
    <w:rsid w:val="0050106E"/>
    <w:rsid w:val="00523CD7"/>
    <w:rsid w:val="00545B4C"/>
    <w:rsid w:val="00553042"/>
    <w:rsid w:val="005638B5"/>
    <w:rsid w:val="00563E91"/>
    <w:rsid w:val="005734B8"/>
    <w:rsid w:val="00590654"/>
    <w:rsid w:val="005A2A4C"/>
    <w:rsid w:val="00604845"/>
    <w:rsid w:val="006121A2"/>
    <w:rsid w:val="00644211"/>
    <w:rsid w:val="006863B4"/>
    <w:rsid w:val="006865D5"/>
    <w:rsid w:val="006A076D"/>
    <w:rsid w:val="006A409E"/>
    <w:rsid w:val="006B0398"/>
    <w:rsid w:val="006B4837"/>
    <w:rsid w:val="00700695"/>
    <w:rsid w:val="007237C6"/>
    <w:rsid w:val="00740EA9"/>
    <w:rsid w:val="007662FC"/>
    <w:rsid w:val="00780F4E"/>
    <w:rsid w:val="0079014E"/>
    <w:rsid w:val="007911EB"/>
    <w:rsid w:val="007C1B96"/>
    <w:rsid w:val="00876835"/>
    <w:rsid w:val="00896ECE"/>
    <w:rsid w:val="00897733"/>
    <w:rsid w:val="008B4F3B"/>
    <w:rsid w:val="008C3835"/>
    <w:rsid w:val="008D0404"/>
    <w:rsid w:val="008D0C1A"/>
    <w:rsid w:val="008F14CB"/>
    <w:rsid w:val="008F398E"/>
    <w:rsid w:val="00904C21"/>
    <w:rsid w:val="0095576E"/>
    <w:rsid w:val="00963743"/>
    <w:rsid w:val="00986A5E"/>
    <w:rsid w:val="00997BEC"/>
    <w:rsid w:val="009C4874"/>
    <w:rsid w:val="009D6244"/>
    <w:rsid w:val="009F0AC5"/>
    <w:rsid w:val="009F52F7"/>
    <w:rsid w:val="009F5E3A"/>
    <w:rsid w:val="009F610F"/>
    <w:rsid w:val="00A04112"/>
    <w:rsid w:val="00A15836"/>
    <w:rsid w:val="00A25B9A"/>
    <w:rsid w:val="00A3403B"/>
    <w:rsid w:val="00A90FBB"/>
    <w:rsid w:val="00AC045D"/>
    <w:rsid w:val="00AC159F"/>
    <w:rsid w:val="00AE6BBE"/>
    <w:rsid w:val="00B0048D"/>
    <w:rsid w:val="00B04CBB"/>
    <w:rsid w:val="00B0574E"/>
    <w:rsid w:val="00B22403"/>
    <w:rsid w:val="00B24577"/>
    <w:rsid w:val="00B31D4A"/>
    <w:rsid w:val="00B739E2"/>
    <w:rsid w:val="00BA5B91"/>
    <w:rsid w:val="00BC0DEF"/>
    <w:rsid w:val="00BC1056"/>
    <w:rsid w:val="00BC2BD7"/>
    <w:rsid w:val="00BC71BE"/>
    <w:rsid w:val="00BD20A3"/>
    <w:rsid w:val="00BD20FD"/>
    <w:rsid w:val="00BE59DE"/>
    <w:rsid w:val="00C003DF"/>
    <w:rsid w:val="00C056C2"/>
    <w:rsid w:val="00C526D8"/>
    <w:rsid w:val="00C678A9"/>
    <w:rsid w:val="00C73528"/>
    <w:rsid w:val="00C7483E"/>
    <w:rsid w:val="00C8337B"/>
    <w:rsid w:val="00C90F2D"/>
    <w:rsid w:val="00C94891"/>
    <w:rsid w:val="00CA5E15"/>
    <w:rsid w:val="00CA7E86"/>
    <w:rsid w:val="00CB49E8"/>
    <w:rsid w:val="00CC4341"/>
    <w:rsid w:val="00CD2F9E"/>
    <w:rsid w:val="00CD4C98"/>
    <w:rsid w:val="00CF797C"/>
    <w:rsid w:val="00D34455"/>
    <w:rsid w:val="00D42D1B"/>
    <w:rsid w:val="00D65271"/>
    <w:rsid w:val="00D76E26"/>
    <w:rsid w:val="00DA179D"/>
    <w:rsid w:val="00DB7BE5"/>
    <w:rsid w:val="00DD3E94"/>
    <w:rsid w:val="00DD4C23"/>
    <w:rsid w:val="00E06856"/>
    <w:rsid w:val="00E0781B"/>
    <w:rsid w:val="00E20C3C"/>
    <w:rsid w:val="00E21310"/>
    <w:rsid w:val="00E3553D"/>
    <w:rsid w:val="00E4765B"/>
    <w:rsid w:val="00E57016"/>
    <w:rsid w:val="00E75C41"/>
    <w:rsid w:val="00E8367B"/>
    <w:rsid w:val="00E92D7C"/>
    <w:rsid w:val="00EA2ED1"/>
    <w:rsid w:val="00EB765C"/>
    <w:rsid w:val="00EC26B2"/>
    <w:rsid w:val="00ED1B60"/>
    <w:rsid w:val="00ED6F4F"/>
    <w:rsid w:val="00EF586C"/>
    <w:rsid w:val="00F04D3A"/>
    <w:rsid w:val="00F65924"/>
    <w:rsid w:val="00F72135"/>
    <w:rsid w:val="00FA447E"/>
    <w:rsid w:val="00FC4372"/>
    <w:rsid w:val="00FD3D59"/>
    <w:rsid w:val="00FE2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E98E6"/>
  <w15:docId w15:val="{71D19D0C-9CE2-488D-AAA9-BF8411FA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9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F797C"/>
    <w:pPr>
      <w:keepNext/>
      <w:numPr>
        <w:numId w:val="1"/>
      </w:numPr>
      <w:tabs>
        <w:tab w:val="left" w:pos="1440"/>
      </w:tabs>
      <w:jc w:val="both"/>
      <w:outlineLvl w:val="0"/>
    </w:pPr>
    <w:rPr>
      <w:b/>
      <w:bCs/>
      <w:sz w:val="28"/>
    </w:rPr>
  </w:style>
  <w:style w:type="paragraph" w:styleId="Heading2">
    <w:name w:val="heading 2"/>
    <w:basedOn w:val="Normal"/>
    <w:next w:val="Normal"/>
    <w:link w:val="Heading2Char"/>
    <w:qFormat/>
    <w:rsid w:val="00CF797C"/>
    <w:pPr>
      <w:keepNext/>
      <w:numPr>
        <w:ilvl w:val="1"/>
        <w:numId w:val="1"/>
      </w:numPr>
      <w:tabs>
        <w:tab w:val="left" w:pos="720"/>
        <w:tab w:val="left" w:pos="1440"/>
      </w:tabs>
      <w:spacing w:before="40" w:after="40"/>
      <w:jc w:val="center"/>
      <w:outlineLvl w:val="1"/>
    </w:pPr>
    <w:rPr>
      <w:b/>
      <w:bCs/>
      <w:sz w:val="22"/>
    </w:rPr>
  </w:style>
  <w:style w:type="paragraph" w:styleId="Heading3">
    <w:name w:val="heading 3"/>
    <w:basedOn w:val="Normal"/>
    <w:next w:val="Normal"/>
    <w:link w:val="Heading3Char"/>
    <w:qFormat/>
    <w:rsid w:val="00CF797C"/>
    <w:pPr>
      <w:keepNext/>
      <w:numPr>
        <w:ilvl w:val="2"/>
        <w:numId w:val="1"/>
      </w:numPr>
      <w:jc w:val="both"/>
      <w:outlineLvl w:val="2"/>
    </w:pPr>
    <w:rPr>
      <w:b/>
      <w:bCs/>
    </w:rPr>
  </w:style>
  <w:style w:type="paragraph" w:styleId="Heading4">
    <w:name w:val="heading 4"/>
    <w:basedOn w:val="Normal"/>
    <w:next w:val="Normal"/>
    <w:link w:val="Heading4Char"/>
    <w:qFormat/>
    <w:rsid w:val="00CF797C"/>
    <w:pPr>
      <w:keepNext/>
      <w:numPr>
        <w:ilvl w:val="3"/>
        <w:numId w:val="1"/>
      </w:numPr>
      <w:jc w:val="center"/>
      <w:outlineLvl w:val="3"/>
    </w:pPr>
    <w:rPr>
      <w:b/>
      <w:bCs/>
    </w:rPr>
  </w:style>
  <w:style w:type="paragraph" w:styleId="Heading5">
    <w:name w:val="heading 5"/>
    <w:basedOn w:val="Normal"/>
    <w:next w:val="Normal"/>
    <w:link w:val="Heading5Char"/>
    <w:qFormat/>
    <w:rsid w:val="00CF797C"/>
    <w:pPr>
      <w:keepNext/>
      <w:numPr>
        <w:ilvl w:val="4"/>
        <w:numId w:val="1"/>
      </w:numPr>
      <w:tabs>
        <w:tab w:val="left" w:pos="720"/>
      </w:tabs>
      <w:jc w:val="both"/>
      <w:outlineLvl w:val="4"/>
    </w:pPr>
    <w:rPr>
      <w:b/>
      <w:bCs/>
    </w:rPr>
  </w:style>
  <w:style w:type="paragraph" w:styleId="Heading6">
    <w:name w:val="heading 6"/>
    <w:basedOn w:val="Normal"/>
    <w:next w:val="Normal"/>
    <w:link w:val="Heading6Char"/>
    <w:qFormat/>
    <w:rsid w:val="00CF797C"/>
    <w:pPr>
      <w:keepNext/>
      <w:numPr>
        <w:ilvl w:val="5"/>
        <w:numId w:val="1"/>
      </w:numPr>
      <w:tabs>
        <w:tab w:val="left" w:pos="720"/>
      </w:tabs>
      <w:jc w:val="center"/>
      <w:outlineLvl w:val="5"/>
    </w:pPr>
    <w:rPr>
      <w:i/>
      <w:iCs/>
    </w:rPr>
  </w:style>
  <w:style w:type="paragraph" w:styleId="Heading7">
    <w:name w:val="heading 7"/>
    <w:basedOn w:val="Normal"/>
    <w:next w:val="Normal"/>
    <w:link w:val="Heading7Char"/>
    <w:qFormat/>
    <w:rsid w:val="00CF797C"/>
    <w:pPr>
      <w:keepNext/>
      <w:numPr>
        <w:ilvl w:val="6"/>
        <w:numId w:val="1"/>
      </w:numPr>
      <w:tabs>
        <w:tab w:val="left" w:pos="720"/>
      </w:tabs>
      <w:spacing w:before="40" w:after="40"/>
      <w:outlineLvl w:val="6"/>
    </w:pPr>
    <w:rPr>
      <w:b/>
      <w:bCs/>
    </w:rPr>
  </w:style>
  <w:style w:type="paragraph" w:styleId="Heading8">
    <w:name w:val="heading 8"/>
    <w:basedOn w:val="Normal"/>
    <w:next w:val="Normal"/>
    <w:link w:val="Heading8Char"/>
    <w:qFormat/>
    <w:rsid w:val="00CF797C"/>
    <w:pPr>
      <w:keepNext/>
      <w:numPr>
        <w:ilvl w:val="7"/>
        <w:numId w:val="1"/>
      </w:numPr>
      <w:tabs>
        <w:tab w:val="left" w:pos="720"/>
      </w:tabs>
      <w:jc w:val="center"/>
      <w:outlineLvl w:val="7"/>
    </w:pPr>
    <w:rPr>
      <w:b/>
      <w:bCs/>
    </w:rPr>
  </w:style>
  <w:style w:type="paragraph" w:styleId="Heading9">
    <w:name w:val="heading 9"/>
    <w:basedOn w:val="Normal"/>
    <w:next w:val="Normal"/>
    <w:link w:val="Heading9Char"/>
    <w:qFormat/>
    <w:rsid w:val="00CF797C"/>
    <w:pPr>
      <w:keepNext/>
      <w:numPr>
        <w:ilvl w:val="8"/>
        <w:numId w:val="1"/>
      </w:numPr>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97C"/>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CF797C"/>
    <w:rPr>
      <w:rFonts w:ascii="Times New Roman" w:eastAsia="Times New Roman" w:hAnsi="Times New Roman" w:cs="Times New Roman"/>
      <w:b/>
      <w:bCs/>
      <w:szCs w:val="24"/>
    </w:rPr>
  </w:style>
  <w:style w:type="character" w:customStyle="1" w:styleId="Heading3Char">
    <w:name w:val="Heading 3 Char"/>
    <w:basedOn w:val="DefaultParagraphFont"/>
    <w:link w:val="Heading3"/>
    <w:rsid w:val="00CF797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CF797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CF797C"/>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CF797C"/>
    <w:rPr>
      <w:rFonts w:ascii="Times New Roman" w:eastAsia="Times New Roman" w:hAnsi="Times New Roman" w:cs="Times New Roman"/>
      <w:i/>
      <w:iCs/>
      <w:sz w:val="24"/>
      <w:szCs w:val="24"/>
    </w:rPr>
  </w:style>
  <w:style w:type="character" w:customStyle="1" w:styleId="Heading7Char">
    <w:name w:val="Heading 7 Char"/>
    <w:basedOn w:val="DefaultParagraphFont"/>
    <w:link w:val="Heading7"/>
    <w:rsid w:val="00CF797C"/>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rsid w:val="00CF797C"/>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rsid w:val="00CF797C"/>
    <w:rPr>
      <w:rFonts w:ascii="Times New Roman" w:eastAsia="Times New Roman" w:hAnsi="Times New Roman" w:cs="Times New Roman"/>
      <w:b/>
      <w:bCs/>
      <w:sz w:val="20"/>
      <w:szCs w:val="24"/>
    </w:rPr>
  </w:style>
  <w:style w:type="paragraph" w:styleId="Title">
    <w:name w:val="Title"/>
    <w:basedOn w:val="Normal"/>
    <w:link w:val="TitleChar"/>
    <w:qFormat/>
    <w:rsid w:val="00CF797C"/>
    <w:pPr>
      <w:jc w:val="center"/>
    </w:pPr>
    <w:rPr>
      <w:b/>
      <w:bCs/>
    </w:rPr>
  </w:style>
  <w:style w:type="character" w:customStyle="1" w:styleId="TitleChar">
    <w:name w:val="Title Char"/>
    <w:basedOn w:val="DefaultParagraphFont"/>
    <w:link w:val="Title"/>
    <w:rsid w:val="00CF797C"/>
    <w:rPr>
      <w:rFonts w:ascii="Times New Roman" w:eastAsia="Times New Roman" w:hAnsi="Times New Roman" w:cs="Times New Roman"/>
      <w:b/>
      <w:bCs/>
      <w:sz w:val="24"/>
      <w:szCs w:val="24"/>
    </w:rPr>
  </w:style>
  <w:style w:type="paragraph" w:styleId="Subtitle">
    <w:name w:val="Subtitle"/>
    <w:basedOn w:val="Normal"/>
    <w:link w:val="SubtitleChar"/>
    <w:qFormat/>
    <w:rsid w:val="00CF797C"/>
    <w:rPr>
      <w:b/>
      <w:bCs/>
    </w:rPr>
  </w:style>
  <w:style w:type="character" w:customStyle="1" w:styleId="SubtitleChar">
    <w:name w:val="Subtitle Char"/>
    <w:basedOn w:val="DefaultParagraphFont"/>
    <w:link w:val="Subtitle"/>
    <w:rsid w:val="00CF797C"/>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rsid w:val="00CF797C"/>
    <w:pPr>
      <w:tabs>
        <w:tab w:val="left" w:pos="720"/>
      </w:tabs>
      <w:ind w:left="720" w:hanging="720"/>
      <w:jc w:val="both"/>
    </w:pPr>
  </w:style>
  <w:style w:type="character" w:customStyle="1" w:styleId="BodyTextIndentChar">
    <w:name w:val="Body Text Indent Char"/>
    <w:basedOn w:val="DefaultParagraphFont"/>
    <w:link w:val="BodyTextIndent"/>
    <w:semiHidden/>
    <w:rsid w:val="00CF797C"/>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CF797C"/>
    <w:pPr>
      <w:tabs>
        <w:tab w:val="left" w:pos="720"/>
        <w:tab w:val="left" w:pos="1440"/>
      </w:tabs>
      <w:ind w:left="1440" w:hanging="1440"/>
      <w:jc w:val="both"/>
    </w:pPr>
  </w:style>
  <w:style w:type="character" w:customStyle="1" w:styleId="BodyTextIndent2Char">
    <w:name w:val="Body Text Indent 2 Char"/>
    <w:basedOn w:val="DefaultParagraphFont"/>
    <w:link w:val="BodyTextIndent2"/>
    <w:semiHidden/>
    <w:rsid w:val="00CF797C"/>
    <w:rPr>
      <w:rFonts w:ascii="Times New Roman" w:eastAsia="Times New Roman" w:hAnsi="Times New Roman" w:cs="Times New Roman"/>
      <w:sz w:val="24"/>
      <w:szCs w:val="24"/>
    </w:rPr>
  </w:style>
  <w:style w:type="paragraph" w:styleId="Header">
    <w:name w:val="header"/>
    <w:basedOn w:val="Normal"/>
    <w:link w:val="HeaderChar"/>
    <w:uiPriority w:val="99"/>
    <w:rsid w:val="00CF797C"/>
    <w:pPr>
      <w:tabs>
        <w:tab w:val="center" w:pos="4153"/>
        <w:tab w:val="right" w:pos="8306"/>
      </w:tabs>
    </w:pPr>
  </w:style>
  <w:style w:type="character" w:customStyle="1" w:styleId="HeaderChar">
    <w:name w:val="Header Char"/>
    <w:basedOn w:val="DefaultParagraphFont"/>
    <w:link w:val="Header"/>
    <w:uiPriority w:val="99"/>
    <w:rsid w:val="00CF797C"/>
    <w:rPr>
      <w:rFonts w:ascii="Times New Roman" w:eastAsia="Times New Roman" w:hAnsi="Times New Roman" w:cs="Times New Roman"/>
      <w:sz w:val="24"/>
      <w:szCs w:val="24"/>
    </w:rPr>
  </w:style>
  <w:style w:type="paragraph" w:styleId="Footer">
    <w:name w:val="footer"/>
    <w:basedOn w:val="Normal"/>
    <w:link w:val="FooterChar"/>
    <w:uiPriority w:val="99"/>
    <w:rsid w:val="00CF797C"/>
    <w:pPr>
      <w:tabs>
        <w:tab w:val="center" w:pos="4153"/>
        <w:tab w:val="right" w:pos="8306"/>
      </w:tabs>
    </w:pPr>
  </w:style>
  <w:style w:type="character" w:customStyle="1" w:styleId="FooterChar">
    <w:name w:val="Footer Char"/>
    <w:basedOn w:val="DefaultParagraphFont"/>
    <w:link w:val="Footer"/>
    <w:uiPriority w:val="99"/>
    <w:rsid w:val="00CF797C"/>
    <w:rPr>
      <w:rFonts w:ascii="Times New Roman" w:eastAsia="Times New Roman" w:hAnsi="Times New Roman" w:cs="Times New Roman"/>
      <w:sz w:val="24"/>
      <w:szCs w:val="24"/>
    </w:rPr>
  </w:style>
  <w:style w:type="character" w:styleId="PageNumber">
    <w:name w:val="page number"/>
    <w:basedOn w:val="DefaultParagraphFont"/>
    <w:semiHidden/>
    <w:rsid w:val="00CF797C"/>
  </w:style>
  <w:style w:type="character" w:customStyle="1" w:styleId="twoce1">
    <w:name w:val="twoce1"/>
    <w:rsid w:val="00CF797C"/>
    <w:rPr>
      <w:rFonts w:ascii="Verdana" w:hAnsi="Verdana" w:hint="default"/>
      <w:sz w:val="24"/>
      <w:szCs w:val="24"/>
    </w:rPr>
  </w:style>
  <w:style w:type="paragraph" w:styleId="BodyTextIndent3">
    <w:name w:val="Body Text Indent 3"/>
    <w:basedOn w:val="Normal"/>
    <w:link w:val="BodyTextIndent3Char"/>
    <w:semiHidden/>
    <w:rsid w:val="00CF797C"/>
    <w:pPr>
      <w:tabs>
        <w:tab w:val="left" w:pos="720"/>
        <w:tab w:val="left" w:pos="1440"/>
      </w:tabs>
      <w:spacing w:before="120"/>
      <w:ind w:left="720" w:hanging="720"/>
      <w:jc w:val="both"/>
    </w:pPr>
    <w:rPr>
      <w:sz w:val="22"/>
    </w:rPr>
  </w:style>
  <w:style w:type="character" w:customStyle="1" w:styleId="BodyTextIndent3Char">
    <w:name w:val="Body Text Indent 3 Char"/>
    <w:basedOn w:val="DefaultParagraphFont"/>
    <w:link w:val="BodyTextIndent3"/>
    <w:semiHidden/>
    <w:rsid w:val="00CF797C"/>
    <w:rPr>
      <w:rFonts w:ascii="Times New Roman" w:eastAsia="Times New Roman" w:hAnsi="Times New Roman" w:cs="Times New Roman"/>
      <w:szCs w:val="24"/>
    </w:rPr>
  </w:style>
  <w:style w:type="paragraph" w:styleId="ListParagraph">
    <w:name w:val="List Paragraph"/>
    <w:basedOn w:val="Normal"/>
    <w:uiPriority w:val="34"/>
    <w:qFormat/>
    <w:rsid w:val="00CF797C"/>
    <w:pPr>
      <w:ind w:left="720"/>
    </w:pPr>
  </w:style>
  <w:style w:type="table" w:styleId="TableGrid">
    <w:name w:val="Table Grid"/>
    <w:basedOn w:val="TableNormal"/>
    <w:uiPriority w:val="59"/>
    <w:rsid w:val="00EB7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076D"/>
    <w:rPr>
      <w:rFonts w:ascii="Tahoma" w:hAnsi="Tahoma" w:cs="Tahoma"/>
      <w:sz w:val="16"/>
      <w:szCs w:val="16"/>
    </w:rPr>
  </w:style>
  <w:style w:type="character" w:customStyle="1" w:styleId="BalloonTextChar">
    <w:name w:val="Balloon Text Char"/>
    <w:basedOn w:val="DefaultParagraphFont"/>
    <w:link w:val="BalloonText"/>
    <w:uiPriority w:val="99"/>
    <w:semiHidden/>
    <w:rsid w:val="006A076D"/>
    <w:rPr>
      <w:rFonts w:ascii="Tahoma" w:eastAsia="Times New Roman" w:hAnsi="Tahoma" w:cs="Tahoma"/>
      <w:sz w:val="16"/>
      <w:szCs w:val="16"/>
    </w:rPr>
  </w:style>
  <w:style w:type="paragraph" w:styleId="NormalWeb">
    <w:name w:val="Normal (Web)"/>
    <w:basedOn w:val="Normal"/>
    <w:uiPriority w:val="99"/>
    <w:unhideWhenUsed/>
    <w:rsid w:val="00CA7E86"/>
    <w:pPr>
      <w:spacing w:before="100" w:beforeAutospacing="1" w:after="100" w:afterAutospacing="1"/>
    </w:pPr>
    <w:rPr>
      <w:lang w:eastAsia="en-GB"/>
    </w:rPr>
  </w:style>
  <w:style w:type="character" w:styleId="CommentReference">
    <w:name w:val="annotation reference"/>
    <w:basedOn w:val="DefaultParagraphFont"/>
    <w:uiPriority w:val="99"/>
    <w:semiHidden/>
    <w:unhideWhenUsed/>
    <w:rsid w:val="006A409E"/>
    <w:rPr>
      <w:sz w:val="16"/>
      <w:szCs w:val="16"/>
    </w:rPr>
  </w:style>
  <w:style w:type="paragraph" w:styleId="CommentText">
    <w:name w:val="annotation text"/>
    <w:basedOn w:val="Normal"/>
    <w:link w:val="CommentTextChar"/>
    <w:uiPriority w:val="99"/>
    <w:unhideWhenUsed/>
    <w:rsid w:val="006A409E"/>
    <w:rPr>
      <w:sz w:val="20"/>
      <w:szCs w:val="20"/>
    </w:rPr>
  </w:style>
  <w:style w:type="character" w:customStyle="1" w:styleId="CommentTextChar">
    <w:name w:val="Comment Text Char"/>
    <w:basedOn w:val="DefaultParagraphFont"/>
    <w:link w:val="CommentText"/>
    <w:uiPriority w:val="99"/>
    <w:rsid w:val="006A40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409E"/>
    <w:rPr>
      <w:b/>
      <w:bCs/>
    </w:rPr>
  </w:style>
  <w:style w:type="character" w:customStyle="1" w:styleId="CommentSubjectChar">
    <w:name w:val="Comment Subject Char"/>
    <w:basedOn w:val="CommentTextChar"/>
    <w:link w:val="CommentSubject"/>
    <w:uiPriority w:val="99"/>
    <w:semiHidden/>
    <w:rsid w:val="006A409E"/>
    <w:rPr>
      <w:rFonts w:ascii="Times New Roman" w:eastAsia="Times New Roman" w:hAnsi="Times New Roman" w:cs="Times New Roman"/>
      <w:b/>
      <w:bCs/>
      <w:sz w:val="20"/>
      <w:szCs w:val="20"/>
    </w:rPr>
  </w:style>
  <w:style w:type="paragraph" w:styleId="Revision">
    <w:name w:val="Revision"/>
    <w:hidden/>
    <w:uiPriority w:val="99"/>
    <w:semiHidden/>
    <w:rsid w:val="00C7483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69169">
      <w:bodyDiv w:val="1"/>
      <w:marLeft w:val="0"/>
      <w:marRight w:val="0"/>
      <w:marTop w:val="0"/>
      <w:marBottom w:val="0"/>
      <w:divBdr>
        <w:top w:val="none" w:sz="0" w:space="0" w:color="auto"/>
        <w:left w:val="none" w:sz="0" w:space="0" w:color="auto"/>
        <w:bottom w:val="none" w:sz="0" w:space="0" w:color="auto"/>
        <w:right w:val="none" w:sz="0" w:space="0" w:color="auto"/>
      </w:divBdr>
    </w:div>
    <w:div w:id="206914471">
      <w:bodyDiv w:val="1"/>
      <w:marLeft w:val="0"/>
      <w:marRight w:val="0"/>
      <w:marTop w:val="0"/>
      <w:marBottom w:val="0"/>
      <w:divBdr>
        <w:top w:val="none" w:sz="0" w:space="0" w:color="auto"/>
        <w:left w:val="none" w:sz="0" w:space="0" w:color="auto"/>
        <w:bottom w:val="none" w:sz="0" w:space="0" w:color="auto"/>
        <w:right w:val="none" w:sz="0" w:space="0" w:color="auto"/>
      </w:divBdr>
    </w:div>
    <w:div w:id="450325155">
      <w:bodyDiv w:val="1"/>
      <w:marLeft w:val="0"/>
      <w:marRight w:val="0"/>
      <w:marTop w:val="0"/>
      <w:marBottom w:val="0"/>
      <w:divBdr>
        <w:top w:val="none" w:sz="0" w:space="0" w:color="auto"/>
        <w:left w:val="none" w:sz="0" w:space="0" w:color="auto"/>
        <w:bottom w:val="none" w:sz="0" w:space="0" w:color="auto"/>
        <w:right w:val="none" w:sz="0" w:space="0" w:color="auto"/>
      </w:divBdr>
    </w:div>
    <w:div w:id="867066362">
      <w:bodyDiv w:val="1"/>
      <w:marLeft w:val="0"/>
      <w:marRight w:val="0"/>
      <w:marTop w:val="0"/>
      <w:marBottom w:val="0"/>
      <w:divBdr>
        <w:top w:val="none" w:sz="0" w:space="0" w:color="auto"/>
        <w:left w:val="none" w:sz="0" w:space="0" w:color="auto"/>
        <w:bottom w:val="none" w:sz="0" w:space="0" w:color="auto"/>
        <w:right w:val="none" w:sz="0" w:space="0" w:color="auto"/>
      </w:divBdr>
    </w:div>
    <w:div w:id="1432511082">
      <w:bodyDiv w:val="1"/>
      <w:marLeft w:val="0"/>
      <w:marRight w:val="0"/>
      <w:marTop w:val="0"/>
      <w:marBottom w:val="0"/>
      <w:divBdr>
        <w:top w:val="none" w:sz="0" w:space="0" w:color="auto"/>
        <w:left w:val="none" w:sz="0" w:space="0" w:color="auto"/>
        <w:bottom w:val="none" w:sz="0" w:space="0" w:color="auto"/>
        <w:right w:val="none" w:sz="0" w:space="0" w:color="auto"/>
      </w:divBdr>
    </w:div>
    <w:div w:id="1554806720">
      <w:bodyDiv w:val="1"/>
      <w:marLeft w:val="0"/>
      <w:marRight w:val="0"/>
      <w:marTop w:val="0"/>
      <w:marBottom w:val="0"/>
      <w:divBdr>
        <w:top w:val="none" w:sz="0" w:space="0" w:color="auto"/>
        <w:left w:val="none" w:sz="0" w:space="0" w:color="auto"/>
        <w:bottom w:val="none" w:sz="0" w:space="0" w:color="auto"/>
        <w:right w:val="none" w:sz="0" w:space="0" w:color="auto"/>
      </w:divBdr>
    </w:div>
    <w:div w:id="165957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2.xml"/><Relationship Id="rId10" Type="http://schemas.openxmlformats.org/officeDocument/2006/relationships/customXml" Target="ink/ink1.xml"/><Relationship Id="rId19"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image" Target="media/image6.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7-07T15:58:11.96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07T15:59:21.024"/>
    </inkml:context>
    <inkml:brush xml:id="br0">
      <inkml:brushProperty name="width" value="0.025" units="cm"/>
      <inkml:brushProperty name="height" value="0.025" units="cm"/>
    </inkml:brush>
  </inkml:definitions>
  <inkml:trace contextRef="#ctx0" brushRef="#br0">19 19 24575</inkml:trace>
  <inkml:trace contextRef="#ctx0" brushRef="#br0" timeOffset="1015.39">0 1 24575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18854-4E27-4F89-90F3-9461E9626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5632</Words>
  <Characters>32105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Dyer</dc:creator>
  <cp:lastModifiedBy>Barry Knight</cp:lastModifiedBy>
  <cp:revision>6</cp:revision>
  <cp:lastPrinted>2019-06-28T15:19:00Z</cp:lastPrinted>
  <dcterms:created xsi:type="dcterms:W3CDTF">2025-07-10T14:28:00Z</dcterms:created>
  <dcterms:modified xsi:type="dcterms:W3CDTF">2025-09-17T14:31:00Z</dcterms:modified>
</cp:coreProperties>
</file>