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91C9" w14:textId="76404A80" w:rsidR="005978B1" w:rsidRDefault="00561DC7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8C8076" wp14:editId="1DEB11B9">
            <wp:extent cx="7394610" cy="1186338"/>
            <wp:effectExtent l="0" t="0" r="0" b="0"/>
            <wp:docPr id="1" name="image1.png" descr="C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DC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610" cy="11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9BAC" w14:textId="77777777" w:rsidR="005978B1" w:rsidRDefault="00561DC7" w:rsidP="00B11082">
      <w:pPr>
        <w:pStyle w:val="Title"/>
        <w:spacing w:before="0"/>
        <w:ind w:left="0" w:right="0"/>
      </w:pPr>
      <w:r>
        <w:t>Written Pre-Application Advice Form</w:t>
      </w:r>
    </w:p>
    <w:p w14:paraId="43FCCC2F" w14:textId="1DE8E825" w:rsidR="005978B1" w:rsidRDefault="00B11082" w:rsidP="00B11082">
      <w:pPr>
        <w:spacing w:before="2"/>
        <w:ind w:left="1134"/>
        <w:rPr>
          <w:b/>
          <w:sz w:val="29"/>
        </w:rPr>
      </w:pPr>
      <w:r>
        <w:rPr>
          <w:noProof/>
        </w:rPr>
        <mc:AlternateContent>
          <mc:Choice Requires="wps">
            <w:drawing>
              <wp:inline distT="0" distB="0" distL="0" distR="0" wp14:anchorId="0C23C8C3" wp14:editId="0AC6DABF">
                <wp:extent cx="6012000" cy="3960000"/>
                <wp:effectExtent l="0" t="0" r="27305" b="2159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000" cy="396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2096D" w14:textId="77777777" w:rsidR="005978B1" w:rsidRDefault="00561DC7" w:rsidP="00B11082">
                            <w:pPr>
                              <w:spacing w:before="98" w:line="268" w:lineRule="exact"/>
                              <w:ind w:left="113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single"/>
                              </w:rPr>
                              <w:t xml:space="preserve">What to expect from this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u w:val="single"/>
                              </w:rPr>
                              <w:t>service</w:t>
                            </w:r>
                            <w:proofErr w:type="gramEnd"/>
                          </w:p>
                          <w:p w14:paraId="4740805A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79" w:lineRule="exact"/>
                              <w:ind w:left="1134" w:hanging="361"/>
                            </w:pPr>
                            <w:r>
                              <w:t>A formal written response in the form of a letter, email or notes of 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</w:p>
                          <w:p w14:paraId="1088C9CD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1"/>
                              <w:ind w:left="1134" w:hanging="361"/>
                            </w:pPr>
                            <w:r>
                              <w:t xml:space="preserve">For minor proposals </w:t>
                            </w:r>
                            <w:proofErr w:type="gramStart"/>
                            <w:r>
                              <w:t>4 week</w:t>
                            </w:r>
                            <w:proofErr w:type="gramEnd"/>
                            <w:r>
                              <w:t xml:space="preserve"> timescale for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</w:p>
                          <w:p w14:paraId="6AB26D6D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5" w:line="279" w:lineRule="exact"/>
                              <w:ind w:left="1134" w:hanging="361"/>
                            </w:pPr>
                            <w:r>
                              <w:t>For major proposals a bespoke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timescale</w:t>
                            </w:r>
                          </w:p>
                          <w:p w14:paraId="5A1CD207" w14:textId="1D0291CC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76" w:lineRule="exact"/>
                              <w:ind w:left="1134" w:hanging="361"/>
                            </w:pPr>
                            <w:r>
                              <w:t>For major proposals a site visit and input from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 w:rsidR="00B11082">
                              <w:t xml:space="preserve"> </w:t>
                            </w:r>
                            <w:r>
                              <w:t>consultees</w:t>
                            </w:r>
                          </w:p>
                          <w:p w14:paraId="1EB231CF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77" w:lineRule="exact"/>
                              <w:ind w:left="1134" w:hanging="361"/>
                            </w:pPr>
                            <w:r>
                              <w:t>Input from a Planning Officer or Senior Planning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Officer</w:t>
                            </w:r>
                          </w:p>
                          <w:p w14:paraId="352D8ED1" w14:textId="06A006AB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1"/>
                              <w:ind w:left="1134" w:hanging="361"/>
                            </w:pPr>
                            <w:r>
                              <w:t>A full analysis of a proposal and officer opinion as to issues or merits of a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particular</w:t>
                            </w:r>
                            <w:r w:rsidR="00B11082">
                              <w:t xml:space="preserve"> </w:t>
                            </w:r>
                            <w:r>
                              <w:t>proposal</w:t>
                            </w:r>
                          </w:p>
                          <w:p w14:paraId="2FCCBFBE" w14:textId="77777777" w:rsidR="005978B1" w:rsidRDefault="005978B1" w:rsidP="00B11082">
                            <w:pPr>
                              <w:pStyle w:val="BodyText"/>
                              <w:spacing w:before="1"/>
                              <w:ind w:left="1134"/>
                            </w:pPr>
                          </w:p>
                          <w:p w14:paraId="5CE4B15E" w14:textId="77777777" w:rsidR="005978B1" w:rsidRDefault="00561DC7" w:rsidP="00B11082">
                            <w:pPr>
                              <w:ind w:left="113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single"/>
                              </w:rPr>
                              <w:t>What not to expect from this service</w:t>
                            </w:r>
                          </w:p>
                          <w:p w14:paraId="4C7538B7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5" w:line="237" w:lineRule="auto"/>
                              <w:ind w:left="1134" w:right="1143"/>
                            </w:pPr>
                            <w:r>
                              <w:t>A site visit or meeting in every case. The need for a site visit for minor proposals will be determined by the case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officer.</w:t>
                            </w:r>
                          </w:p>
                          <w:p w14:paraId="480DAEF4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"/>
                              <w:ind w:left="1134" w:hanging="361"/>
                            </w:pPr>
                            <w:r>
                              <w:t>A guaranteed outcome on a planning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</w:p>
                          <w:p w14:paraId="4FFDA4C0" w14:textId="77777777" w:rsidR="005978B1" w:rsidRDefault="00561DC7" w:rsidP="00B1108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5"/>
                              <w:ind w:left="1134" w:hanging="361"/>
                            </w:pPr>
                            <w:r>
                              <w:t>Advice on whether the proposals would constitute permitted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Development</w:t>
                            </w:r>
                          </w:p>
                          <w:p w14:paraId="50A638FC" w14:textId="77777777" w:rsidR="005978B1" w:rsidRDefault="005978B1" w:rsidP="00B11082">
                            <w:pPr>
                              <w:pStyle w:val="BodyText"/>
                              <w:spacing w:before="10"/>
                              <w:ind w:left="1134"/>
                              <w:rPr>
                                <w:sz w:val="21"/>
                              </w:rPr>
                            </w:pPr>
                          </w:p>
                          <w:p w14:paraId="13E4F038" w14:textId="77777777" w:rsidR="005978B1" w:rsidRDefault="00561DC7" w:rsidP="00B11082">
                            <w:pPr>
                              <w:pStyle w:val="BodyText"/>
                              <w:ind w:left="1134"/>
                            </w:pPr>
                            <w:r>
                              <w:t>Important:</w:t>
                            </w:r>
                          </w:p>
                          <w:p w14:paraId="50E0518F" w14:textId="00A29C92" w:rsidR="005978B1" w:rsidRDefault="00561DC7" w:rsidP="00B11082">
                            <w:pPr>
                              <w:pStyle w:val="BodyText"/>
                              <w:spacing w:before="1"/>
                              <w:ind w:left="1134" w:right="369"/>
                            </w:pPr>
                            <w:r>
                              <w:t>Pre-application requests for advice will not be subject to any publicity but we may be obliged to release documents</w:t>
                            </w:r>
                            <w:r w:rsidR="005B1F52">
                              <w:t xml:space="preserve"> and information</w:t>
                            </w:r>
                            <w:r>
                              <w:t xml:space="preserve"> if we receive a Freedom of Information request or Environmental Information Request and our file notes will form part of the public file if an application follows.</w:t>
                            </w:r>
                          </w:p>
                          <w:p w14:paraId="48A5C426" w14:textId="77777777" w:rsidR="005978B1" w:rsidRDefault="005978B1" w:rsidP="00B11082">
                            <w:pPr>
                              <w:pStyle w:val="BodyText"/>
                              <w:spacing w:before="9"/>
                              <w:ind w:left="1134"/>
                              <w:rPr>
                                <w:sz w:val="21"/>
                              </w:rPr>
                            </w:pPr>
                          </w:p>
                          <w:p w14:paraId="1A62C08C" w14:textId="77777777" w:rsidR="005978B1" w:rsidRDefault="00561DC7" w:rsidP="00B11082">
                            <w:pPr>
                              <w:pStyle w:val="BodyText"/>
                              <w:spacing w:line="270" w:lineRule="atLeast"/>
                              <w:ind w:left="1134" w:right="557"/>
                            </w:pPr>
                            <w:r>
                              <w:t>In addition, in the event a formal application is submitted for the proposal the summary of the advice given shall be published.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3C8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3.4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" filled="f" strokeweight=".48pt">
                <v:textbox inset="0,0,0,0">
                  <w:txbxContent>
                    <w:p w14:paraId="5552096D" w14:textId="77777777" w:rsidR="005978B1" w:rsidRDefault="00561DC7" w:rsidP="00B11082">
                      <w:pPr>
                        <w:spacing w:before="98" w:line="268" w:lineRule="exact"/>
                        <w:ind w:left="113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u w:val="single"/>
                        </w:rPr>
                        <w:t xml:space="preserve">What to expect from this </w:t>
                      </w:r>
                      <w:proofErr w:type="gramStart"/>
                      <w:r>
                        <w:rPr>
                          <w:rFonts w:ascii="Calibri"/>
                          <w:b/>
                          <w:u w:val="single"/>
                        </w:rPr>
                        <w:t>service</w:t>
                      </w:r>
                      <w:proofErr w:type="gramEnd"/>
                    </w:p>
                    <w:p w14:paraId="4740805A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line="279" w:lineRule="exact"/>
                        <w:ind w:left="1134" w:hanging="361"/>
                      </w:pPr>
                      <w:r>
                        <w:t>A formal written response in the form of a letter, email or notes of 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meeting</w:t>
                      </w:r>
                    </w:p>
                    <w:p w14:paraId="1088C9CD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1"/>
                        <w:ind w:left="1134" w:hanging="361"/>
                      </w:pPr>
                      <w:r>
                        <w:t xml:space="preserve">For minor proposals </w:t>
                      </w:r>
                      <w:proofErr w:type="gramStart"/>
                      <w:r>
                        <w:t>4 week</w:t>
                      </w:r>
                      <w:proofErr w:type="gramEnd"/>
                      <w:r>
                        <w:t xml:space="preserve"> timescale for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response</w:t>
                      </w:r>
                    </w:p>
                    <w:p w14:paraId="6AB26D6D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5" w:line="279" w:lineRule="exact"/>
                        <w:ind w:left="1134" w:hanging="361"/>
                      </w:pPr>
                      <w:r>
                        <w:t>For major proposals a bespoke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timescale</w:t>
                      </w:r>
                    </w:p>
                    <w:p w14:paraId="5A1CD207" w14:textId="1D0291CC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line="276" w:lineRule="exact"/>
                        <w:ind w:left="1134" w:hanging="361"/>
                      </w:pPr>
                      <w:r>
                        <w:t>For major proposals a site visit and input from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key</w:t>
                      </w:r>
                      <w:r w:rsidR="00B11082">
                        <w:t xml:space="preserve"> </w:t>
                      </w:r>
                      <w:r>
                        <w:t>consultees</w:t>
                      </w:r>
                    </w:p>
                    <w:p w14:paraId="1EB231CF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line="277" w:lineRule="exact"/>
                        <w:ind w:left="1134" w:hanging="361"/>
                      </w:pPr>
                      <w:r>
                        <w:t>Input from a Planning Officer or Senior Planning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Officer</w:t>
                      </w:r>
                    </w:p>
                    <w:p w14:paraId="352D8ED1" w14:textId="06A006AB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1"/>
                        <w:ind w:left="1134" w:hanging="361"/>
                      </w:pPr>
                      <w:r>
                        <w:t>A full analysis of a proposal and officer opinion as to issues or merits of a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particular</w:t>
                      </w:r>
                      <w:r w:rsidR="00B11082">
                        <w:t xml:space="preserve"> </w:t>
                      </w:r>
                      <w:r>
                        <w:t>proposal</w:t>
                      </w:r>
                    </w:p>
                    <w:p w14:paraId="2FCCBFBE" w14:textId="77777777" w:rsidR="005978B1" w:rsidRDefault="005978B1" w:rsidP="00B11082">
                      <w:pPr>
                        <w:pStyle w:val="BodyText"/>
                        <w:spacing w:before="1"/>
                        <w:ind w:left="1134"/>
                      </w:pPr>
                    </w:p>
                    <w:p w14:paraId="5CE4B15E" w14:textId="77777777" w:rsidR="005978B1" w:rsidRDefault="00561DC7" w:rsidP="00B11082">
                      <w:pPr>
                        <w:ind w:left="113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u w:val="single"/>
                        </w:rPr>
                        <w:t>What not to expect from this service</w:t>
                      </w:r>
                    </w:p>
                    <w:p w14:paraId="4C7538B7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5" w:line="237" w:lineRule="auto"/>
                        <w:ind w:left="1134" w:right="1143"/>
                      </w:pPr>
                      <w:r>
                        <w:t>A site visit or meeting in every case. The need for a site visit for minor proposals will be determined by the case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officer.</w:t>
                      </w:r>
                    </w:p>
                    <w:p w14:paraId="480DAEF4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2"/>
                        <w:ind w:left="1134" w:hanging="361"/>
                      </w:pPr>
                      <w:r>
                        <w:t>A guaranteed outcome on a planning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application</w:t>
                      </w:r>
                    </w:p>
                    <w:p w14:paraId="4FFDA4C0" w14:textId="77777777" w:rsidR="005978B1" w:rsidRDefault="00561DC7" w:rsidP="00B1108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5"/>
                        <w:ind w:left="1134" w:hanging="361"/>
                      </w:pPr>
                      <w:r>
                        <w:t>Advice on whether the proposals would constitute permitted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Development</w:t>
                      </w:r>
                    </w:p>
                    <w:p w14:paraId="50A638FC" w14:textId="77777777" w:rsidR="005978B1" w:rsidRDefault="005978B1" w:rsidP="00B11082">
                      <w:pPr>
                        <w:pStyle w:val="BodyText"/>
                        <w:spacing w:before="10"/>
                        <w:ind w:left="1134"/>
                        <w:rPr>
                          <w:sz w:val="21"/>
                        </w:rPr>
                      </w:pPr>
                    </w:p>
                    <w:p w14:paraId="13E4F038" w14:textId="77777777" w:rsidR="005978B1" w:rsidRDefault="00561DC7" w:rsidP="00B11082">
                      <w:pPr>
                        <w:pStyle w:val="BodyText"/>
                        <w:ind w:left="1134"/>
                      </w:pPr>
                      <w:r>
                        <w:t>Important:</w:t>
                      </w:r>
                    </w:p>
                    <w:p w14:paraId="50E0518F" w14:textId="00A29C92" w:rsidR="005978B1" w:rsidRDefault="00561DC7" w:rsidP="00B11082">
                      <w:pPr>
                        <w:pStyle w:val="BodyText"/>
                        <w:spacing w:before="1"/>
                        <w:ind w:left="1134" w:right="369"/>
                      </w:pPr>
                      <w:r>
                        <w:t>Pre-application requests for advice will not be subject to any publicity but we may be obliged to release documents</w:t>
                      </w:r>
                      <w:r w:rsidR="005B1F52">
                        <w:t xml:space="preserve"> and information</w:t>
                      </w:r>
                      <w:r>
                        <w:t xml:space="preserve"> if we receive a Freedom of Information request or Environmental Information Request and our file notes will form part of the public file if an application follows.</w:t>
                      </w:r>
                    </w:p>
                    <w:p w14:paraId="48A5C426" w14:textId="77777777" w:rsidR="005978B1" w:rsidRDefault="005978B1" w:rsidP="00B11082">
                      <w:pPr>
                        <w:pStyle w:val="BodyText"/>
                        <w:spacing w:before="9"/>
                        <w:ind w:left="1134"/>
                        <w:rPr>
                          <w:sz w:val="21"/>
                        </w:rPr>
                      </w:pPr>
                    </w:p>
                    <w:p w14:paraId="1A62C08C" w14:textId="77777777" w:rsidR="005978B1" w:rsidRDefault="00561DC7" w:rsidP="00B11082">
                      <w:pPr>
                        <w:pStyle w:val="BodyText"/>
                        <w:spacing w:line="270" w:lineRule="atLeast"/>
                        <w:ind w:left="1134" w:right="557"/>
                      </w:pPr>
                      <w:r>
                        <w:t>In addition, in the event a formal application is submitted for the proposal the summary of the advice given shall be published.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1F17A" w14:textId="77777777" w:rsidR="005978B1" w:rsidRDefault="005978B1">
      <w:pPr>
        <w:spacing w:before="9"/>
        <w:rPr>
          <w:b/>
          <w:sz w:val="13"/>
        </w:rPr>
      </w:pP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911"/>
      </w:tblGrid>
      <w:tr w:rsidR="005978B1" w14:paraId="1D538667" w14:textId="77777777">
        <w:trPr>
          <w:trHeight w:val="382"/>
        </w:trPr>
        <w:tc>
          <w:tcPr>
            <w:tcW w:w="4909" w:type="dxa"/>
            <w:tcBorders>
              <w:bottom w:val="nil"/>
            </w:tcBorders>
          </w:tcPr>
          <w:p w14:paraId="1B09BD53" w14:textId="77777777" w:rsidR="005978B1" w:rsidRDefault="00561DC7">
            <w:pPr>
              <w:pStyle w:val="TableParagraph"/>
              <w:spacing w:before="40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Applicant Name and Address:</w:t>
            </w:r>
          </w:p>
        </w:tc>
        <w:tc>
          <w:tcPr>
            <w:tcW w:w="4911" w:type="dxa"/>
            <w:tcBorders>
              <w:bottom w:val="nil"/>
            </w:tcBorders>
          </w:tcPr>
          <w:p w14:paraId="5FB0D11F" w14:textId="77777777" w:rsidR="005978B1" w:rsidRDefault="00561DC7">
            <w:pPr>
              <w:pStyle w:val="TableParagraph"/>
              <w:spacing w:before="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Agent Name and Address:</w:t>
            </w:r>
          </w:p>
        </w:tc>
      </w:tr>
      <w:tr w:rsidR="005978B1" w14:paraId="6C529F47" w14:textId="77777777">
        <w:trPr>
          <w:trHeight w:val="511"/>
        </w:trPr>
        <w:tc>
          <w:tcPr>
            <w:tcW w:w="4909" w:type="dxa"/>
            <w:tcBorders>
              <w:top w:val="nil"/>
              <w:bottom w:val="nil"/>
            </w:tcBorders>
          </w:tcPr>
          <w:p w14:paraId="2857E5BA" w14:textId="77777777" w:rsidR="005978B1" w:rsidRDefault="00561DC7">
            <w:pPr>
              <w:pStyle w:val="TableParagraph"/>
              <w:spacing w:before="105"/>
              <w:ind w:left="110"/>
            </w:pPr>
            <w:r>
              <w:t>Name .........................................………….........</w:t>
            </w:r>
          </w:p>
        </w:tc>
        <w:tc>
          <w:tcPr>
            <w:tcW w:w="4911" w:type="dxa"/>
            <w:tcBorders>
              <w:top w:val="nil"/>
              <w:bottom w:val="nil"/>
            </w:tcBorders>
          </w:tcPr>
          <w:p w14:paraId="4F14CEE9" w14:textId="77777777" w:rsidR="005978B1" w:rsidRDefault="00561DC7">
            <w:pPr>
              <w:pStyle w:val="TableParagraph"/>
              <w:spacing w:before="153"/>
              <w:ind w:left="112"/>
            </w:pPr>
            <w:r>
              <w:t>Name</w:t>
            </w:r>
            <w:r>
              <w:rPr>
                <w:spacing w:val="59"/>
              </w:rPr>
              <w:t xml:space="preserve"> </w:t>
            </w:r>
            <w:r>
              <w:rPr>
                <w:spacing w:val="-4"/>
              </w:rPr>
              <w:t>..................……...................…….............</w:t>
            </w:r>
          </w:p>
        </w:tc>
      </w:tr>
      <w:tr w:rsidR="005978B1" w14:paraId="73C8ECBD" w14:textId="77777777">
        <w:trPr>
          <w:trHeight w:val="442"/>
        </w:trPr>
        <w:tc>
          <w:tcPr>
            <w:tcW w:w="4909" w:type="dxa"/>
            <w:tcBorders>
              <w:top w:val="nil"/>
              <w:bottom w:val="nil"/>
            </w:tcBorders>
          </w:tcPr>
          <w:p w14:paraId="38B55071" w14:textId="77777777" w:rsidR="005978B1" w:rsidRDefault="00561DC7">
            <w:pPr>
              <w:pStyle w:val="TableParagraph"/>
              <w:spacing w:before="98"/>
              <w:ind w:left="110"/>
            </w:pPr>
            <w:r>
              <w:t>Address ....................................………..............</w:t>
            </w:r>
          </w:p>
        </w:tc>
        <w:tc>
          <w:tcPr>
            <w:tcW w:w="4911" w:type="dxa"/>
            <w:tcBorders>
              <w:top w:val="nil"/>
              <w:bottom w:val="nil"/>
            </w:tcBorders>
          </w:tcPr>
          <w:p w14:paraId="1EDBDD63" w14:textId="77777777" w:rsidR="005978B1" w:rsidRDefault="00561DC7">
            <w:pPr>
              <w:pStyle w:val="TableParagraph"/>
              <w:spacing w:before="146"/>
              <w:ind w:left="112"/>
            </w:pPr>
            <w:r>
              <w:t>Address …….............…….................................</w:t>
            </w:r>
          </w:p>
        </w:tc>
      </w:tr>
      <w:tr w:rsidR="005978B1" w14:paraId="424976ED" w14:textId="77777777">
        <w:trPr>
          <w:trHeight w:val="379"/>
        </w:trPr>
        <w:tc>
          <w:tcPr>
            <w:tcW w:w="4909" w:type="dxa"/>
            <w:tcBorders>
              <w:top w:val="nil"/>
              <w:bottom w:val="nil"/>
            </w:tcBorders>
          </w:tcPr>
          <w:p w14:paraId="7E2EFD53" w14:textId="77777777" w:rsidR="005978B1" w:rsidRDefault="00561DC7">
            <w:pPr>
              <w:pStyle w:val="TableParagraph"/>
              <w:spacing w:before="37"/>
              <w:ind w:left="110"/>
            </w:pPr>
            <w:r>
              <w:t>..............................................…………...............</w:t>
            </w:r>
          </w:p>
        </w:tc>
        <w:tc>
          <w:tcPr>
            <w:tcW w:w="4911" w:type="dxa"/>
            <w:tcBorders>
              <w:top w:val="nil"/>
              <w:bottom w:val="nil"/>
            </w:tcBorders>
          </w:tcPr>
          <w:p w14:paraId="6BB9644B" w14:textId="77777777" w:rsidR="005978B1" w:rsidRDefault="00561DC7">
            <w:pPr>
              <w:pStyle w:val="TableParagraph"/>
              <w:spacing w:before="82"/>
              <w:ind w:left="112"/>
            </w:pPr>
            <w:r>
              <w:t>....…….......................……..................................</w:t>
            </w:r>
          </w:p>
        </w:tc>
      </w:tr>
      <w:tr w:rsidR="005978B1" w14:paraId="3FC76CF5" w14:textId="77777777">
        <w:trPr>
          <w:trHeight w:val="379"/>
        </w:trPr>
        <w:tc>
          <w:tcPr>
            <w:tcW w:w="4909" w:type="dxa"/>
            <w:tcBorders>
              <w:top w:val="nil"/>
              <w:bottom w:val="nil"/>
            </w:tcBorders>
          </w:tcPr>
          <w:p w14:paraId="1764284F" w14:textId="77777777" w:rsidR="005978B1" w:rsidRDefault="00561DC7">
            <w:pPr>
              <w:pStyle w:val="TableParagraph"/>
              <w:spacing w:before="37"/>
              <w:ind w:left="110"/>
            </w:pPr>
            <w:r>
              <w:t>Tel No .....................................…………............</w:t>
            </w:r>
          </w:p>
        </w:tc>
        <w:tc>
          <w:tcPr>
            <w:tcW w:w="4911" w:type="dxa"/>
            <w:tcBorders>
              <w:top w:val="nil"/>
              <w:bottom w:val="nil"/>
            </w:tcBorders>
          </w:tcPr>
          <w:p w14:paraId="786B19BD" w14:textId="77777777" w:rsidR="005978B1" w:rsidRDefault="00561DC7">
            <w:pPr>
              <w:pStyle w:val="TableParagraph"/>
              <w:spacing w:before="82"/>
              <w:ind w:left="112"/>
            </w:pPr>
            <w:r>
              <w:t>Tel No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........……..............……...........................</w:t>
            </w:r>
          </w:p>
        </w:tc>
      </w:tr>
      <w:tr w:rsidR="005978B1" w14:paraId="23E9A299" w14:textId="77777777">
        <w:trPr>
          <w:trHeight w:val="447"/>
        </w:trPr>
        <w:tc>
          <w:tcPr>
            <w:tcW w:w="4909" w:type="dxa"/>
            <w:tcBorders>
              <w:top w:val="nil"/>
            </w:tcBorders>
          </w:tcPr>
          <w:p w14:paraId="60ABD23C" w14:textId="77777777" w:rsidR="005978B1" w:rsidRDefault="00561DC7">
            <w:pPr>
              <w:pStyle w:val="TableParagraph"/>
              <w:spacing w:before="37"/>
              <w:ind w:left="110"/>
            </w:pPr>
            <w:r>
              <w:t>Email .................................…….......……...........</w:t>
            </w:r>
          </w:p>
        </w:tc>
        <w:tc>
          <w:tcPr>
            <w:tcW w:w="4911" w:type="dxa"/>
            <w:tcBorders>
              <w:top w:val="nil"/>
            </w:tcBorders>
          </w:tcPr>
          <w:p w14:paraId="3AAD42D4" w14:textId="77777777" w:rsidR="005978B1" w:rsidRDefault="00561DC7">
            <w:pPr>
              <w:pStyle w:val="TableParagraph"/>
              <w:spacing w:before="82"/>
              <w:ind w:left="112"/>
            </w:pPr>
            <w:r>
              <w:t>Email .............................…….…….....................</w:t>
            </w:r>
          </w:p>
        </w:tc>
      </w:tr>
      <w:tr w:rsidR="005978B1" w14:paraId="6CA745A9" w14:textId="77777777">
        <w:trPr>
          <w:trHeight w:val="1987"/>
        </w:trPr>
        <w:tc>
          <w:tcPr>
            <w:tcW w:w="9820" w:type="dxa"/>
            <w:gridSpan w:val="2"/>
          </w:tcPr>
          <w:p w14:paraId="550F8A6B" w14:textId="77777777" w:rsidR="005978B1" w:rsidRDefault="00561DC7">
            <w:pPr>
              <w:pStyle w:val="TableParagraph"/>
              <w:spacing w:before="36"/>
              <w:ind w:left="110"/>
              <w:rPr>
                <w:b/>
              </w:rPr>
            </w:pPr>
            <w:r>
              <w:rPr>
                <w:b/>
              </w:rPr>
              <w:t>Site Address:</w:t>
            </w:r>
          </w:p>
          <w:p w14:paraId="503E059C" w14:textId="77777777" w:rsidR="005978B1" w:rsidRDefault="00561DC7">
            <w:pPr>
              <w:pStyle w:val="TableParagraph"/>
              <w:spacing w:before="131"/>
              <w:ind w:left="110"/>
            </w:pPr>
            <w:r>
              <w:t>..........................................................................................................................................................</w:t>
            </w:r>
          </w:p>
          <w:p w14:paraId="766A0A3C" w14:textId="77777777" w:rsidR="005978B1" w:rsidRDefault="00561DC7">
            <w:pPr>
              <w:pStyle w:val="TableParagraph"/>
              <w:tabs>
                <w:tab w:val="left" w:pos="7131"/>
                <w:tab w:val="left" w:pos="8034"/>
              </w:tabs>
              <w:spacing w:before="131" w:line="355" w:lineRule="auto"/>
              <w:ind w:left="110" w:right="1492"/>
            </w:pPr>
            <w:r>
              <w:t xml:space="preserve">Is </w:t>
            </w:r>
            <w:r>
              <w:rPr>
                <w:spacing w:val="-3"/>
              </w:rPr>
              <w:t xml:space="preserve">site </w:t>
            </w:r>
            <w:r>
              <w:rPr>
                <w:spacing w:val="-4"/>
              </w:rPr>
              <w:t xml:space="preserve">accessible </w:t>
            </w:r>
            <w:r>
              <w:t xml:space="preserve">by Planning Officer </w:t>
            </w:r>
            <w:r>
              <w:rPr>
                <w:spacing w:val="-4"/>
              </w:rPr>
              <w:t>without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prior</w:t>
            </w:r>
            <w:r>
              <w:rPr>
                <w:spacing w:val="-8"/>
              </w:rPr>
              <w:t xml:space="preserve"> </w:t>
            </w:r>
            <w:r>
              <w:t>arrangement?</w:t>
            </w:r>
            <w:r>
              <w:tab/>
              <w:t>Yes</w:t>
            </w:r>
            <w:r>
              <w:tab/>
            </w:r>
            <w:r>
              <w:rPr>
                <w:spacing w:val="-10"/>
              </w:rPr>
              <w:t xml:space="preserve">No </w:t>
            </w:r>
            <w:r>
              <w:t xml:space="preserve">If </w:t>
            </w:r>
            <w:r>
              <w:rPr>
                <w:spacing w:val="-3"/>
              </w:rPr>
              <w:t xml:space="preserve">no, </w:t>
            </w:r>
            <w:r>
              <w:t xml:space="preserve">please </w:t>
            </w:r>
            <w:r>
              <w:rPr>
                <w:spacing w:val="-5"/>
              </w:rPr>
              <w:t xml:space="preserve">provide </w:t>
            </w:r>
            <w:r>
              <w:rPr>
                <w:spacing w:val="-3"/>
              </w:rPr>
              <w:t xml:space="preserve">details </w:t>
            </w:r>
            <w:r>
              <w:t>of appropriate</w:t>
            </w:r>
            <w:r>
              <w:rPr>
                <w:spacing w:val="-17"/>
              </w:rPr>
              <w:t xml:space="preserve"> </w:t>
            </w:r>
            <w:r>
              <w:t>contact</w:t>
            </w:r>
          </w:p>
          <w:p w14:paraId="5D179475" w14:textId="77777777" w:rsidR="005978B1" w:rsidRDefault="00561DC7">
            <w:pPr>
              <w:pStyle w:val="TableParagraph"/>
              <w:spacing w:before="12"/>
              <w:ind w:left="110"/>
            </w:pPr>
            <w:r>
              <w:t>Name ......................................................………........ Tel No ....................…………......................</w:t>
            </w:r>
          </w:p>
        </w:tc>
      </w:tr>
      <w:tr w:rsidR="005978B1" w14:paraId="1ED7ACEF" w14:textId="77777777">
        <w:trPr>
          <w:trHeight w:val="1072"/>
        </w:trPr>
        <w:tc>
          <w:tcPr>
            <w:tcW w:w="9820" w:type="dxa"/>
            <w:gridSpan w:val="2"/>
          </w:tcPr>
          <w:p w14:paraId="68285995" w14:textId="77777777" w:rsidR="005978B1" w:rsidRDefault="00561DC7">
            <w:pPr>
              <w:pStyle w:val="TableParagraph"/>
              <w:spacing w:before="36"/>
              <w:ind w:left="110"/>
              <w:rPr>
                <w:b/>
              </w:rPr>
            </w:pPr>
            <w:r>
              <w:rPr>
                <w:b/>
              </w:rPr>
              <w:t>Proposed Development:</w:t>
            </w:r>
          </w:p>
          <w:p w14:paraId="6F018643" w14:textId="77777777" w:rsidR="005978B1" w:rsidRDefault="00561DC7">
            <w:pPr>
              <w:pStyle w:val="TableParagraph"/>
              <w:spacing w:before="8"/>
              <w:ind w:left="110"/>
            </w:pPr>
            <w:r>
              <w:rPr>
                <w:spacing w:val="-1"/>
              </w:rPr>
              <w:t>.............................................................................................................................................................</w:t>
            </w:r>
          </w:p>
          <w:p w14:paraId="2888B014" w14:textId="77777777" w:rsidR="005978B1" w:rsidRDefault="00561DC7">
            <w:pPr>
              <w:pStyle w:val="TableParagraph"/>
              <w:spacing w:before="126"/>
              <w:ind w:left="110"/>
            </w:pPr>
            <w:r>
              <w:rPr>
                <w:spacing w:val="-1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5312131B" w14:textId="77777777" w:rsidR="005978B1" w:rsidRDefault="005978B1">
      <w:pPr>
        <w:sectPr w:rsidR="005978B1">
          <w:type w:val="continuous"/>
          <w:pgSz w:w="11920" w:h="16860"/>
          <w:pgMar w:top="560" w:right="20" w:bottom="280" w:left="20" w:header="720" w:footer="720" w:gutter="0"/>
          <w:cols w:space="720"/>
        </w:sectPr>
      </w:pPr>
    </w:p>
    <w:p w14:paraId="7773DB2E" w14:textId="3EC5B397" w:rsidR="005978B1" w:rsidRDefault="00561DC7">
      <w:pPr>
        <w:pStyle w:val="BodyText"/>
        <w:spacing w:before="65"/>
        <w:ind w:left="1420"/>
        <w:rPr>
          <w:rFonts w:ascii="Arial"/>
        </w:rPr>
      </w:pPr>
      <w:r>
        <w:rPr>
          <w:rFonts w:ascii="Arial"/>
        </w:rPr>
        <w:lastRenderedPageBreak/>
        <w:t xml:space="preserve">Please indicate the type of </w:t>
      </w:r>
      <w:proofErr w:type="gramStart"/>
      <w:r>
        <w:rPr>
          <w:rFonts w:ascii="Arial"/>
        </w:rPr>
        <w:t>Pre Application</w:t>
      </w:r>
      <w:proofErr w:type="gramEnd"/>
      <w:r>
        <w:rPr>
          <w:rFonts w:ascii="Arial"/>
        </w:rPr>
        <w:t xml:space="preserve"> Advice you require:</w:t>
      </w:r>
    </w:p>
    <w:p w14:paraId="32AC74E3" w14:textId="77777777" w:rsidR="005978B1" w:rsidRDefault="005978B1">
      <w:pPr>
        <w:rPr>
          <w:sz w:val="20"/>
        </w:rPr>
      </w:pPr>
    </w:p>
    <w:p w14:paraId="1D0D0800" w14:textId="77777777" w:rsidR="005978B1" w:rsidRDefault="005978B1">
      <w:pPr>
        <w:spacing w:after="1"/>
        <w:rPr>
          <w:sz w:val="14"/>
        </w:rPr>
      </w:pP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2131"/>
        <w:gridCol w:w="1945"/>
        <w:gridCol w:w="2735"/>
      </w:tblGrid>
      <w:tr w:rsidR="005978B1" w14:paraId="4AAB7B68" w14:textId="77777777">
        <w:trPr>
          <w:trHeight w:val="2844"/>
        </w:trPr>
        <w:tc>
          <w:tcPr>
            <w:tcW w:w="2625" w:type="dxa"/>
          </w:tcPr>
          <w:p w14:paraId="17F8B22F" w14:textId="77777777" w:rsidR="005978B1" w:rsidRDefault="00561DC7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Householder</w:t>
            </w:r>
          </w:p>
          <w:p w14:paraId="3AD861CF" w14:textId="77777777" w:rsidR="005978B1" w:rsidRDefault="005978B1">
            <w:pPr>
              <w:pStyle w:val="TableParagraph"/>
              <w:spacing w:before="5"/>
              <w:rPr>
                <w:sz w:val="33"/>
              </w:rPr>
            </w:pPr>
          </w:p>
          <w:p w14:paraId="1A2D0689" w14:textId="77777777" w:rsidR="005978B1" w:rsidRDefault="00561DC7">
            <w:pPr>
              <w:pStyle w:val="TableParagraph"/>
              <w:spacing w:before="1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Advice on the planning merits of extensions/alterations</w:t>
            </w:r>
          </w:p>
          <w:p w14:paraId="4C60826C" w14:textId="77777777" w:rsidR="005978B1" w:rsidRDefault="00561DC7">
            <w:pPr>
              <w:pStyle w:val="TableParagraph"/>
              <w:spacing w:before="1"/>
              <w:ind w:left="200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/outbuildings within the curtilage of a </w:t>
            </w:r>
            <w:proofErr w:type="spellStart"/>
            <w:r>
              <w:rPr>
                <w:i/>
                <w:sz w:val="20"/>
              </w:rPr>
              <w:t>dwellinghouse</w:t>
            </w:r>
            <w:proofErr w:type="spellEnd"/>
          </w:p>
          <w:p w14:paraId="78A6AD99" w14:textId="00937F01" w:rsidR="005978B1" w:rsidRDefault="00561DC7">
            <w:pPr>
              <w:pStyle w:val="TableParagraph"/>
              <w:spacing w:before="133"/>
              <w:ind w:left="200"/>
              <w:rPr>
                <w:b/>
              </w:rPr>
            </w:pPr>
            <w:r>
              <w:rPr>
                <w:b/>
              </w:rPr>
              <w:t>£115</w:t>
            </w:r>
            <w:r w:rsidR="00B11082">
              <w:rPr>
                <w:b/>
              </w:rPr>
              <w:t xml:space="preserve"> 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7C7AF807" wp14:editId="46BA9CCB">
                      <wp:extent cx="228600" cy="188595"/>
                      <wp:effectExtent l="0" t="0" r="19050" b="20955"/>
                      <wp:docPr id="12" name="Rectangle 12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F72537" id="Rectangle 12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G8zeyDQCAABEBAAADgAAAAAAAAAAAAAAAAAuAgAA&#10;ZHJzL2Uyb0RvYy54bWxQSwECLQAUAAYACAAAACEAPgNOEtkAAAADAQAADwAAAAAAAAAAAAAAAACO&#10;BAAAZHJzL2Rvd25yZXYueG1sUEsFBgAAAAAEAAQA8wAAAJQFAAAAAA=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1" w:type="dxa"/>
          </w:tcPr>
          <w:p w14:paraId="2D5EC5F6" w14:textId="553BECF2" w:rsidR="005978B1" w:rsidRDefault="00561DC7">
            <w:pPr>
              <w:pStyle w:val="TableParagraph"/>
              <w:spacing w:line="247" w:lineRule="exact"/>
              <w:ind w:left="136"/>
              <w:rPr>
                <w:b/>
              </w:rPr>
            </w:pPr>
            <w:r>
              <w:rPr>
                <w:b/>
              </w:rPr>
              <w:t>Adverts</w:t>
            </w:r>
          </w:p>
          <w:p w14:paraId="27DD401E" w14:textId="77777777" w:rsidR="005978B1" w:rsidRDefault="005978B1">
            <w:pPr>
              <w:pStyle w:val="TableParagraph"/>
              <w:spacing w:before="5"/>
              <w:rPr>
                <w:sz w:val="33"/>
              </w:rPr>
            </w:pPr>
          </w:p>
          <w:p w14:paraId="6DF178E4" w14:textId="77777777" w:rsidR="005978B1" w:rsidRDefault="00561DC7">
            <w:pPr>
              <w:pStyle w:val="TableParagraph"/>
              <w:spacing w:before="1"/>
              <w:ind w:left="136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Proposals for </w:t>
            </w:r>
            <w:r>
              <w:rPr>
                <w:i/>
                <w:w w:val="95"/>
                <w:sz w:val="20"/>
              </w:rPr>
              <w:t xml:space="preserve">advertisement </w:t>
            </w:r>
            <w:r>
              <w:rPr>
                <w:i/>
                <w:sz w:val="20"/>
              </w:rPr>
              <w:t>consent</w:t>
            </w:r>
          </w:p>
          <w:p w14:paraId="63B7B34B" w14:textId="77777777" w:rsidR="005978B1" w:rsidRDefault="005978B1">
            <w:pPr>
              <w:pStyle w:val="TableParagraph"/>
            </w:pPr>
          </w:p>
          <w:p w14:paraId="196636D0" w14:textId="77777777" w:rsidR="005978B1" w:rsidRDefault="005978B1">
            <w:pPr>
              <w:pStyle w:val="TableParagraph"/>
            </w:pPr>
          </w:p>
          <w:p w14:paraId="015198FE" w14:textId="77777777" w:rsidR="005978B1" w:rsidRDefault="005978B1">
            <w:pPr>
              <w:pStyle w:val="TableParagraph"/>
            </w:pPr>
          </w:p>
          <w:p w14:paraId="312E64F2" w14:textId="25326A77" w:rsidR="005978B1" w:rsidRDefault="00561DC7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£146</w:t>
            </w:r>
            <w:r w:rsidR="00B11082">
              <w:rPr>
                <w:b/>
              </w:rPr>
              <w:t xml:space="preserve"> 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3BD2F14A" wp14:editId="1CDE9791">
                      <wp:extent cx="241300" cy="215900"/>
                      <wp:effectExtent l="0" t="0" r="25400" b="12700"/>
                      <wp:docPr id="10" name="Rectangle 10" descr="Indication Box&#10;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CB9BF" id="Rectangle 10" o:spid="_x0000_s1026" alt="Indication Box&#10;&#10;" style="width:19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45" w:type="dxa"/>
          </w:tcPr>
          <w:p w14:paraId="5BE363ED" w14:textId="77777777" w:rsidR="005978B1" w:rsidRDefault="00561DC7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Shop Fronts</w:t>
            </w:r>
          </w:p>
          <w:p w14:paraId="3D7D72A5" w14:textId="77777777" w:rsidR="005978B1" w:rsidRDefault="005978B1">
            <w:pPr>
              <w:pStyle w:val="TableParagraph"/>
              <w:spacing w:before="5"/>
              <w:rPr>
                <w:sz w:val="33"/>
              </w:rPr>
            </w:pPr>
          </w:p>
          <w:p w14:paraId="10A4098C" w14:textId="77777777" w:rsidR="005978B1" w:rsidRDefault="00561DC7">
            <w:pPr>
              <w:pStyle w:val="TableParagraph"/>
              <w:spacing w:before="1"/>
              <w:ind w:left="110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Alterations to </w:t>
            </w:r>
            <w:r>
              <w:rPr>
                <w:i/>
                <w:spacing w:val="-5"/>
                <w:sz w:val="20"/>
              </w:rPr>
              <w:t xml:space="preserve">shop </w:t>
            </w:r>
            <w:r>
              <w:rPr>
                <w:i/>
                <w:sz w:val="20"/>
              </w:rPr>
              <w:t>fronts</w:t>
            </w:r>
          </w:p>
          <w:p w14:paraId="000EFF07" w14:textId="77777777" w:rsidR="005978B1" w:rsidRDefault="005978B1">
            <w:pPr>
              <w:pStyle w:val="TableParagraph"/>
            </w:pPr>
          </w:p>
          <w:p w14:paraId="5A5A67BD" w14:textId="77777777" w:rsidR="005978B1" w:rsidRDefault="005978B1">
            <w:pPr>
              <w:pStyle w:val="TableParagraph"/>
            </w:pPr>
          </w:p>
          <w:p w14:paraId="594AA057" w14:textId="77777777" w:rsidR="005978B1" w:rsidRDefault="005978B1">
            <w:pPr>
              <w:pStyle w:val="TableParagraph"/>
            </w:pPr>
          </w:p>
          <w:p w14:paraId="1EF6198D" w14:textId="77777777" w:rsidR="005978B1" w:rsidRDefault="005978B1">
            <w:pPr>
              <w:pStyle w:val="TableParagraph"/>
            </w:pPr>
          </w:p>
          <w:p w14:paraId="24BA7121" w14:textId="5A4C99C4" w:rsidR="005978B1" w:rsidRDefault="00561DC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£146</w:t>
            </w:r>
            <w:r w:rsidR="00B11082">
              <w:rPr>
                <w:b/>
              </w:rPr>
              <w:t xml:space="preserve"> 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65B410FA" wp14:editId="6F1F0445">
                      <wp:extent cx="228600" cy="188595"/>
                      <wp:effectExtent l="0" t="0" r="19050" b="20955"/>
                      <wp:docPr id="9" name="Rectangle 9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8E282" id="Rectangle 9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5" w:type="dxa"/>
          </w:tcPr>
          <w:p w14:paraId="1F92C8A5" w14:textId="77777777" w:rsidR="005978B1" w:rsidRDefault="00561DC7">
            <w:pPr>
              <w:pStyle w:val="TableParagraph"/>
              <w:spacing w:line="247" w:lineRule="exact"/>
              <w:ind w:left="171"/>
              <w:rPr>
                <w:b/>
              </w:rPr>
            </w:pPr>
            <w:r>
              <w:rPr>
                <w:b/>
              </w:rPr>
              <w:t>Businesses at Home</w:t>
            </w:r>
          </w:p>
          <w:p w14:paraId="5D282A9F" w14:textId="77777777" w:rsidR="005978B1" w:rsidRDefault="005978B1">
            <w:pPr>
              <w:pStyle w:val="TableParagraph"/>
              <w:spacing w:before="5"/>
              <w:rPr>
                <w:sz w:val="33"/>
              </w:rPr>
            </w:pPr>
          </w:p>
          <w:p w14:paraId="68F7F6F1" w14:textId="77777777" w:rsidR="005978B1" w:rsidRDefault="00561DC7">
            <w:pPr>
              <w:pStyle w:val="TableParagraph"/>
              <w:spacing w:before="1"/>
              <w:ind w:left="171" w:right="3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Advice on the planning merits of a business use within the curtilage of a </w:t>
            </w:r>
            <w:proofErr w:type="spellStart"/>
            <w:r>
              <w:rPr>
                <w:i/>
                <w:sz w:val="20"/>
              </w:rPr>
              <w:t>dwellinghouse</w:t>
            </w:r>
            <w:proofErr w:type="spellEnd"/>
          </w:p>
          <w:p w14:paraId="0BC96BF2" w14:textId="77777777" w:rsidR="005978B1" w:rsidRDefault="005978B1">
            <w:pPr>
              <w:pStyle w:val="TableParagraph"/>
            </w:pPr>
          </w:p>
          <w:p w14:paraId="493EE813" w14:textId="77777777" w:rsidR="005978B1" w:rsidRDefault="005978B1">
            <w:pPr>
              <w:pStyle w:val="TableParagraph"/>
            </w:pPr>
          </w:p>
          <w:p w14:paraId="4DF85396" w14:textId="47EC9D48" w:rsidR="005978B1" w:rsidRDefault="00561DC7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£182</w:t>
            </w:r>
            <w:r w:rsidR="00B11082">
              <w:rPr>
                <w:b/>
              </w:rPr>
              <w:t xml:space="preserve"> 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1F1255E1" wp14:editId="08F573E6">
                      <wp:extent cx="228600" cy="188595"/>
                      <wp:effectExtent l="0" t="0" r="19050" b="20955"/>
                      <wp:docPr id="7" name="Rectangle 7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AA2B1" id="Rectangle 7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HNGflzQCAABCBAAADgAAAAAAAAAAAAAAAAAuAgAA&#10;ZHJzL2Uyb0RvYy54bWxQSwECLQAUAAYACAAAACEAPgNOEtkAAAADAQAADwAAAAAAAAAAAAAAAACO&#10;BAAAZHJzL2Rvd25yZXYueG1sUEsFBgAAAAAEAAQA8wAAAJQFAAAAAA==&#10;" filled="f" strokeweight=".26456mm">
                      <w10:anchorlock/>
                    </v:rect>
                  </w:pict>
                </mc:Fallback>
              </mc:AlternateContent>
            </w:r>
          </w:p>
        </w:tc>
      </w:tr>
      <w:tr w:rsidR="005978B1" w14:paraId="00E33A5F" w14:textId="77777777">
        <w:trPr>
          <w:trHeight w:val="2826"/>
        </w:trPr>
        <w:tc>
          <w:tcPr>
            <w:tcW w:w="2625" w:type="dxa"/>
          </w:tcPr>
          <w:p w14:paraId="2FAA1D6C" w14:textId="77777777" w:rsidR="005978B1" w:rsidRDefault="00561DC7">
            <w:pPr>
              <w:pStyle w:val="TableParagraph"/>
              <w:spacing w:before="194"/>
              <w:ind w:left="200" w:right="1035"/>
              <w:rPr>
                <w:b/>
              </w:rPr>
            </w:pPr>
            <w:r>
              <w:rPr>
                <w:b/>
              </w:rPr>
              <w:t>Replacement Dwellings</w:t>
            </w:r>
          </w:p>
          <w:p w14:paraId="2C378D81" w14:textId="77777777" w:rsidR="005978B1" w:rsidRDefault="005978B1">
            <w:pPr>
              <w:pStyle w:val="TableParagraph"/>
              <w:spacing w:before="8"/>
              <w:rPr>
                <w:sz w:val="33"/>
              </w:rPr>
            </w:pPr>
          </w:p>
          <w:p w14:paraId="6A3C5C76" w14:textId="77777777" w:rsidR="005978B1" w:rsidRDefault="00561DC7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One-for-one replacement dwellings on the same application site</w:t>
            </w:r>
          </w:p>
          <w:p w14:paraId="28B40977" w14:textId="77777777" w:rsidR="005978B1" w:rsidRDefault="005978B1">
            <w:pPr>
              <w:pStyle w:val="TableParagraph"/>
            </w:pPr>
          </w:p>
          <w:p w14:paraId="17B75113" w14:textId="77777777" w:rsidR="00B11082" w:rsidRDefault="00B11082">
            <w:pPr>
              <w:pStyle w:val="TableParagraph"/>
              <w:ind w:left="200"/>
              <w:rPr>
                <w:b/>
              </w:rPr>
            </w:pPr>
          </w:p>
          <w:p w14:paraId="1504E3B4" w14:textId="1674BE5A" w:rsidR="005978B1" w:rsidRDefault="00561DC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£260</w:t>
            </w:r>
            <w:r w:rsidR="00B11082">
              <w:rPr>
                <w:b/>
              </w:rPr>
              <w:t xml:space="preserve">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17682AA2" wp14:editId="09BD713A">
                      <wp:extent cx="228600" cy="188595"/>
                      <wp:effectExtent l="0" t="0" r="19050" b="20955"/>
                      <wp:docPr id="13" name="Rectangle 13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C82F1" id="Rectangle 13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IqLk0zQCAABEBAAADgAAAAAAAAAAAAAAAAAuAgAA&#10;ZHJzL2Uyb0RvYy54bWxQSwECLQAUAAYACAAAACEAPgNOEtkAAAADAQAADwAAAAAAAAAAAAAAAACO&#10;BAAAZHJzL2Rvd25yZXYueG1sUEsFBgAAAAAEAAQA8wAAAJQFAAAAAA=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31" w:type="dxa"/>
          </w:tcPr>
          <w:p w14:paraId="77A0334C" w14:textId="77777777" w:rsidR="005978B1" w:rsidRDefault="00561DC7">
            <w:pPr>
              <w:pStyle w:val="TableParagraph"/>
              <w:spacing w:before="194"/>
              <w:ind w:left="136"/>
              <w:rPr>
                <w:b/>
              </w:rPr>
            </w:pPr>
            <w:r>
              <w:rPr>
                <w:b/>
              </w:rPr>
              <w:t>Small Scale Minor</w:t>
            </w:r>
          </w:p>
          <w:p w14:paraId="57DCF2AE" w14:textId="77777777" w:rsidR="005978B1" w:rsidRDefault="005978B1">
            <w:pPr>
              <w:pStyle w:val="TableParagraph"/>
              <w:spacing w:before="8"/>
              <w:rPr>
                <w:sz w:val="33"/>
              </w:rPr>
            </w:pPr>
          </w:p>
          <w:p w14:paraId="5256D1A8" w14:textId="77777777" w:rsidR="005978B1" w:rsidRDefault="00561DC7">
            <w:pPr>
              <w:pStyle w:val="TableParagraph"/>
              <w:ind w:left="136" w:right="16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1-3 dwellings, non-residential (less than 500m2 gross floor space)</w:t>
            </w:r>
          </w:p>
          <w:p w14:paraId="67B5E8B4" w14:textId="77777777" w:rsidR="005978B1" w:rsidRDefault="005978B1">
            <w:pPr>
              <w:pStyle w:val="TableParagraph"/>
            </w:pPr>
          </w:p>
          <w:p w14:paraId="0FA05F4D" w14:textId="77777777" w:rsidR="00B11082" w:rsidRDefault="00B11082">
            <w:pPr>
              <w:pStyle w:val="TableParagraph"/>
              <w:ind w:left="136"/>
              <w:rPr>
                <w:b/>
              </w:rPr>
            </w:pPr>
          </w:p>
          <w:p w14:paraId="38220841" w14:textId="467EF596" w:rsidR="005978B1" w:rsidRDefault="00561DC7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£390</w:t>
            </w:r>
            <w:r w:rsidR="00B11082">
              <w:rPr>
                <w:b/>
              </w:rPr>
              <w:t xml:space="preserve">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46AE1DB0" wp14:editId="6DA253C8">
                      <wp:extent cx="228600" cy="188595"/>
                      <wp:effectExtent l="0" t="0" r="19050" b="20955"/>
                      <wp:docPr id="11" name="Rectangle 11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C236D" id="Rectangle 11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UH6Q5TQCAABEBAAADgAAAAAAAAAAAAAAAAAuAgAA&#10;ZHJzL2Uyb0RvYy54bWxQSwECLQAUAAYACAAAACEAPgNOEtkAAAADAQAADwAAAAAAAAAAAAAAAACO&#10;BAAAZHJzL2Rvd25yZXYueG1sUEsFBgAAAAAEAAQA8wAAAJQFAAAAAA=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45" w:type="dxa"/>
          </w:tcPr>
          <w:p w14:paraId="0CA388BF" w14:textId="77777777" w:rsidR="005978B1" w:rsidRDefault="00561DC7">
            <w:pPr>
              <w:pStyle w:val="TableParagraph"/>
              <w:spacing w:before="194"/>
              <w:ind w:left="110" w:right="579"/>
              <w:rPr>
                <w:b/>
              </w:rPr>
            </w:pPr>
            <w:r>
              <w:rPr>
                <w:b/>
              </w:rPr>
              <w:t>Large Scale Minor</w:t>
            </w:r>
          </w:p>
          <w:p w14:paraId="78C1C6C6" w14:textId="77777777" w:rsidR="005978B1" w:rsidRDefault="005978B1">
            <w:pPr>
              <w:pStyle w:val="TableParagraph"/>
              <w:spacing w:before="8"/>
              <w:rPr>
                <w:sz w:val="33"/>
              </w:rPr>
            </w:pPr>
          </w:p>
          <w:p w14:paraId="3CF38D65" w14:textId="77777777" w:rsidR="005978B1" w:rsidRDefault="00561DC7">
            <w:pPr>
              <w:pStyle w:val="TableParagraph"/>
              <w:ind w:left="110" w:right="167" w:firstLine="5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4-9 dwellings, non-residential (500-999m2 gross floor space)</w:t>
            </w:r>
          </w:p>
          <w:p w14:paraId="23AD32B4" w14:textId="77777777" w:rsidR="00B11082" w:rsidRDefault="00B11082">
            <w:pPr>
              <w:pStyle w:val="TableParagraph"/>
              <w:ind w:left="110"/>
              <w:rPr>
                <w:sz w:val="31"/>
              </w:rPr>
            </w:pPr>
          </w:p>
          <w:p w14:paraId="78823A06" w14:textId="658E6B09" w:rsidR="005978B1" w:rsidRDefault="00561DC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£780</w:t>
            </w:r>
            <w:r w:rsidR="00B11082">
              <w:rPr>
                <w:b/>
              </w:rPr>
              <w:t xml:space="preserve"> 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55D63240" wp14:editId="52D7BB2F">
                      <wp:extent cx="228600" cy="188595"/>
                      <wp:effectExtent l="0" t="0" r="19050" b="20955"/>
                      <wp:docPr id="8" name="Rectangle 8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B1FCF" id="Rectangle 8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" filled="f" strokeweight=".26456mm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5" w:type="dxa"/>
          </w:tcPr>
          <w:p w14:paraId="36F8F5AF" w14:textId="77777777" w:rsidR="005978B1" w:rsidRDefault="00561DC7">
            <w:pPr>
              <w:pStyle w:val="TableParagraph"/>
              <w:spacing w:before="194"/>
              <w:ind w:left="171"/>
              <w:rPr>
                <w:b/>
              </w:rPr>
            </w:pPr>
            <w:r>
              <w:rPr>
                <w:b/>
              </w:rPr>
              <w:t>Small Scale Major</w:t>
            </w:r>
          </w:p>
          <w:p w14:paraId="07F61E02" w14:textId="77777777" w:rsidR="005978B1" w:rsidRDefault="005978B1">
            <w:pPr>
              <w:pStyle w:val="TableParagraph"/>
              <w:spacing w:before="8"/>
              <w:rPr>
                <w:sz w:val="33"/>
              </w:rPr>
            </w:pPr>
          </w:p>
          <w:p w14:paraId="07E9E7A1" w14:textId="77777777" w:rsidR="005978B1" w:rsidRDefault="00561DC7">
            <w:pPr>
              <w:pStyle w:val="TableParagraph"/>
              <w:ind w:left="171" w:right="17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10-24 dwellings, non- residential (1000m2 - 1999m2 gross floor space)</w:t>
            </w:r>
          </w:p>
          <w:p w14:paraId="3367C81B" w14:textId="77777777" w:rsidR="005978B1" w:rsidRDefault="005978B1">
            <w:pPr>
              <w:pStyle w:val="TableParagraph"/>
            </w:pPr>
          </w:p>
          <w:p w14:paraId="2F748BA0" w14:textId="77777777" w:rsidR="005978B1" w:rsidRDefault="005978B1">
            <w:pPr>
              <w:pStyle w:val="TableParagraph"/>
            </w:pPr>
          </w:p>
          <w:p w14:paraId="251D4E78" w14:textId="77777777" w:rsidR="005978B1" w:rsidRDefault="005978B1">
            <w:pPr>
              <w:pStyle w:val="TableParagraph"/>
              <w:spacing w:before="8"/>
              <w:rPr>
                <w:sz w:val="29"/>
              </w:rPr>
            </w:pPr>
          </w:p>
          <w:p w14:paraId="70582729" w14:textId="2BB54C8B" w:rsidR="005978B1" w:rsidRDefault="00561DC7">
            <w:pPr>
              <w:pStyle w:val="TableParagraph"/>
              <w:ind w:left="171"/>
              <w:rPr>
                <w:b/>
              </w:rPr>
            </w:pPr>
            <w:r>
              <w:rPr>
                <w:b/>
              </w:rPr>
              <w:t>£1,560*</w:t>
            </w:r>
            <w:r w:rsidR="00B11082">
              <w:rPr>
                <w:b/>
              </w:rPr>
              <w:t xml:space="preserve">  </w:t>
            </w:r>
            <w:r w:rsidR="00B11082">
              <w:rPr>
                <w:noProof/>
              </w:rPr>
              <mc:AlternateContent>
                <mc:Choice Requires="wps">
                  <w:drawing>
                    <wp:inline distT="0" distB="0" distL="0" distR="0" wp14:anchorId="2979DE7C" wp14:editId="3A454E98">
                      <wp:extent cx="228600" cy="188595"/>
                      <wp:effectExtent l="0" t="0" r="19050" b="20955"/>
                      <wp:docPr id="6" name="Rectangle 6" descr="Indication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952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F615B" id="Rectangle 6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" filled="f" strokeweight=".26456mm">
                      <w10:anchorlock/>
                    </v:rect>
                  </w:pict>
                </mc:Fallback>
              </mc:AlternateContent>
            </w:r>
          </w:p>
        </w:tc>
      </w:tr>
      <w:tr w:rsidR="005978B1" w14:paraId="5C9E7B45" w14:textId="77777777">
        <w:trPr>
          <w:trHeight w:val="1975"/>
        </w:trPr>
        <w:tc>
          <w:tcPr>
            <w:tcW w:w="2625" w:type="dxa"/>
          </w:tcPr>
          <w:p w14:paraId="28430656" w14:textId="77777777" w:rsidR="005978B1" w:rsidRDefault="00561DC7">
            <w:pPr>
              <w:pStyle w:val="TableParagraph"/>
              <w:spacing w:before="186"/>
              <w:ind w:left="200"/>
              <w:rPr>
                <w:b/>
              </w:rPr>
            </w:pPr>
            <w:r>
              <w:rPr>
                <w:b/>
              </w:rPr>
              <w:t>Medium Scale Major</w:t>
            </w:r>
          </w:p>
          <w:p w14:paraId="2E56D115" w14:textId="77777777" w:rsidR="005978B1" w:rsidRDefault="005978B1">
            <w:pPr>
              <w:pStyle w:val="TableParagraph"/>
              <w:spacing w:before="7"/>
              <w:rPr>
                <w:sz w:val="31"/>
              </w:rPr>
            </w:pPr>
          </w:p>
          <w:p w14:paraId="539FEEAD" w14:textId="77777777" w:rsidR="005978B1" w:rsidRDefault="00561DC7">
            <w:pPr>
              <w:pStyle w:val="TableParagraph"/>
              <w:ind w:left="200" w:right="11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25-99 dwellings, non- residential (2000m2 - 4999m2 gross floor space)</w:t>
            </w:r>
          </w:p>
        </w:tc>
        <w:tc>
          <w:tcPr>
            <w:tcW w:w="2131" w:type="dxa"/>
          </w:tcPr>
          <w:p w14:paraId="39945574" w14:textId="77777777" w:rsidR="005978B1" w:rsidRDefault="00561DC7">
            <w:pPr>
              <w:pStyle w:val="TableParagraph"/>
              <w:spacing w:before="186"/>
              <w:ind w:left="136"/>
              <w:rPr>
                <w:b/>
              </w:rPr>
            </w:pPr>
            <w:r>
              <w:rPr>
                <w:b/>
              </w:rPr>
              <w:t>Large Scale Major</w:t>
            </w:r>
          </w:p>
          <w:p w14:paraId="0A9F02D5" w14:textId="77777777" w:rsidR="005978B1" w:rsidRDefault="005978B1">
            <w:pPr>
              <w:pStyle w:val="TableParagraph"/>
              <w:spacing w:before="5"/>
              <w:rPr>
                <w:sz w:val="33"/>
              </w:rPr>
            </w:pPr>
          </w:p>
          <w:p w14:paraId="113C67FE" w14:textId="77777777" w:rsidR="005978B1" w:rsidRDefault="00561DC7">
            <w:pPr>
              <w:pStyle w:val="TableParagraph"/>
              <w:spacing w:before="1" w:line="230" w:lineRule="atLeast"/>
              <w:ind w:left="136" w:right="18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e.g.</w:t>
            </w:r>
            <w:proofErr w:type="gramEnd"/>
            <w:r>
              <w:rPr>
                <w:i/>
                <w:sz w:val="20"/>
              </w:rPr>
              <w:t xml:space="preserve"> 100+ dwellings, non-residential (greater than 4999m2 gross floor space)</w:t>
            </w:r>
          </w:p>
        </w:tc>
        <w:tc>
          <w:tcPr>
            <w:tcW w:w="1945" w:type="dxa"/>
          </w:tcPr>
          <w:p w14:paraId="556E411B" w14:textId="77777777" w:rsidR="005978B1" w:rsidRDefault="005978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5" w:type="dxa"/>
          </w:tcPr>
          <w:p w14:paraId="01C48DBE" w14:textId="77777777" w:rsidR="005978B1" w:rsidRDefault="005978B1">
            <w:pPr>
              <w:pStyle w:val="TableParagraph"/>
            </w:pPr>
          </w:p>
          <w:p w14:paraId="6C7E58D5" w14:textId="77777777" w:rsidR="005978B1" w:rsidRDefault="005978B1">
            <w:pPr>
              <w:pStyle w:val="TableParagraph"/>
            </w:pPr>
          </w:p>
          <w:p w14:paraId="4622E708" w14:textId="77777777" w:rsidR="005978B1" w:rsidRDefault="005978B1">
            <w:pPr>
              <w:pStyle w:val="TableParagraph"/>
            </w:pPr>
          </w:p>
          <w:p w14:paraId="4405EDDB" w14:textId="77777777" w:rsidR="005978B1" w:rsidRDefault="005978B1">
            <w:pPr>
              <w:pStyle w:val="TableParagraph"/>
              <w:spacing w:before="5"/>
              <w:rPr>
                <w:sz w:val="25"/>
              </w:rPr>
            </w:pPr>
          </w:p>
          <w:p w14:paraId="3282BD21" w14:textId="77777777" w:rsidR="005978B1" w:rsidRDefault="00561DC7">
            <w:pPr>
              <w:pStyle w:val="TableParagraph"/>
              <w:spacing w:before="1"/>
              <w:ind w:left="171"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* Where a PPA is sought for Major schemes we will agree a bespoke fee</w:t>
            </w:r>
          </w:p>
        </w:tc>
      </w:tr>
    </w:tbl>
    <w:p w14:paraId="46EBEF91" w14:textId="77777777" w:rsidR="005978B1" w:rsidRDefault="005978B1">
      <w:pPr>
        <w:spacing w:before="6"/>
        <w:rPr>
          <w:sz w:val="25"/>
        </w:rPr>
      </w:pPr>
    </w:p>
    <w:p w14:paraId="64525DEC" w14:textId="0EF296AA" w:rsidR="005978B1" w:rsidRDefault="00561DC7">
      <w:pPr>
        <w:pStyle w:val="Heading1"/>
        <w:tabs>
          <w:tab w:val="left" w:pos="3981"/>
        </w:tabs>
        <w:rPr>
          <w:rFonts w:ascii="Arial" w:hAnsi="Arial"/>
          <w:u w:val="none"/>
        </w:rPr>
      </w:pPr>
      <w:r>
        <w:rPr>
          <w:rFonts w:ascii="Arial" w:hAnsi="Arial"/>
          <w:u w:val="none"/>
        </w:rPr>
        <w:t>£2,860*</w:t>
      </w:r>
      <w:r w:rsidR="00B11082">
        <w:rPr>
          <w:rFonts w:ascii="Arial" w:hAnsi="Arial"/>
          <w:u w:val="none"/>
        </w:rPr>
        <w:t xml:space="preserve">   </w:t>
      </w:r>
      <w:r w:rsidR="00B11082">
        <w:rPr>
          <w:noProof/>
        </w:rPr>
        <mc:AlternateContent>
          <mc:Choice Requires="wps">
            <w:drawing>
              <wp:inline distT="0" distB="0" distL="0" distR="0" wp14:anchorId="6B93810D" wp14:editId="5E4E4777">
                <wp:extent cx="228600" cy="188595"/>
                <wp:effectExtent l="0" t="0" r="19050" b="20955"/>
                <wp:docPr id="18" name="Rectangle 18" descr="Indic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6C3B0" id="Rectangle 18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" filled="f" strokeweight=".26456mm">
                <w10:anchorlock/>
              </v:rect>
            </w:pict>
          </mc:Fallback>
        </mc:AlternateContent>
      </w:r>
      <w:r>
        <w:rPr>
          <w:rFonts w:ascii="Arial" w:hAnsi="Arial"/>
          <w:u w:val="none"/>
        </w:rPr>
        <w:tab/>
        <w:t>£5,980*</w:t>
      </w:r>
      <w:r w:rsidR="00B11082">
        <w:rPr>
          <w:rFonts w:ascii="Arial" w:hAnsi="Arial"/>
          <w:u w:val="none"/>
        </w:rPr>
        <w:t xml:space="preserve">  </w:t>
      </w:r>
      <w:r w:rsidR="00B11082">
        <w:rPr>
          <w:noProof/>
        </w:rPr>
        <mc:AlternateContent>
          <mc:Choice Requires="wps">
            <w:drawing>
              <wp:inline distT="0" distB="0" distL="0" distR="0" wp14:anchorId="5ED19D1E" wp14:editId="52C20E31">
                <wp:extent cx="228600" cy="188595"/>
                <wp:effectExtent l="0" t="0" r="19050" b="20955"/>
                <wp:docPr id="4" name="Rectangle 4" descr="Indic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BD8CC" id="Rectangle 4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" filled="f" strokeweight=".26456mm">
                <w10:anchorlock/>
              </v:rect>
            </w:pict>
          </mc:Fallback>
        </mc:AlternateContent>
      </w:r>
    </w:p>
    <w:p w14:paraId="46EA152E" w14:textId="77777777" w:rsidR="005978B1" w:rsidRDefault="005978B1">
      <w:pPr>
        <w:spacing w:before="7"/>
        <w:rPr>
          <w:b/>
          <w:sz w:val="26"/>
        </w:rPr>
      </w:pPr>
    </w:p>
    <w:p w14:paraId="1D3B5583" w14:textId="77777777" w:rsidR="005978B1" w:rsidRDefault="00561DC7">
      <w:pPr>
        <w:tabs>
          <w:tab w:val="left" w:pos="6193"/>
        </w:tabs>
        <w:spacing w:before="94"/>
        <w:ind w:left="1420"/>
        <w:rPr>
          <w:b/>
        </w:rPr>
      </w:pPr>
      <w:r>
        <w:rPr>
          <w:b/>
          <w:spacing w:val="-3"/>
        </w:rPr>
        <w:t xml:space="preserve">Total </w:t>
      </w:r>
      <w:r>
        <w:rPr>
          <w:b/>
        </w:rPr>
        <w:t>fee</w:t>
      </w:r>
      <w:r>
        <w:rPr>
          <w:b/>
          <w:spacing w:val="16"/>
        </w:rPr>
        <w:t xml:space="preserve"> </w:t>
      </w:r>
      <w:r>
        <w:rPr>
          <w:b/>
          <w:spacing w:val="-4"/>
        </w:rPr>
        <w:t xml:space="preserve">payable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84C473A" w14:textId="77777777" w:rsidR="005978B1" w:rsidRDefault="00561DC7">
      <w:pPr>
        <w:spacing w:before="12"/>
        <w:ind w:left="1420"/>
        <w:rPr>
          <w:sz w:val="18"/>
        </w:rPr>
      </w:pPr>
      <w:r>
        <w:rPr>
          <w:sz w:val="18"/>
        </w:rPr>
        <w:t>(The total fee is the sum of all individual services selected)</w:t>
      </w:r>
    </w:p>
    <w:p w14:paraId="71553E3B" w14:textId="77777777" w:rsidR="005978B1" w:rsidRDefault="005978B1">
      <w:pPr>
        <w:spacing w:before="2"/>
      </w:pPr>
    </w:p>
    <w:p w14:paraId="6E41462E" w14:textId="77777777" w:rsidR="005978B1" w:rsidRDefault="00561DC7">
      <w:pPr>
        <w:pStyle w:val="BodyText"/>
        <w:ind w:left="1420" w:right="1591"/>
        <w:rPr>
          <w:rFonts w:ascii="Arial" w:hAnsi="Arial"/>
        </w:rPr>
      </w:pPr>
      <w:r>
        <w:rPr>
          <w:rFonts w:ascii="Arial" w:hAnsi="Arial"/>
        </w:rPr>
        <w:t xml:space="preserve">I </w:t>
      </w:r>
      <w:r>
        <w:rPr>
          <w:rFonts w:ascii="Arial" w:hAnsi="Arial"/>
          <w:spacing w:val="-4"/>
        </w:rPr>
        <w:t xml:space="preserve">have </w:t>
      </w:r>
      <w:r>
        <w:rPr>
          <w:rFonts w:ascii="Arial" w:hAnsi="Arial"/>
        </w:rPr>
        <w:t xml:space="preserve">made the </w:t>
      </w:r>
      <w:r>
        <w:rPr>
          <w:rFonts w:ascii="Arial" w:hAnsi="Arial"/>
          <w:spacing w:val="-4"/>
        </w:rPr>
        <w:t xml:space="preserve">appropriate </w:t>
      </w:r>
      <w:r>
        <w:rPr>
          <w:rFonts w:ascii="Arial" w:hAnsi="Arial"/>
        </w:rPr>
        <w:t xml:space="preserve">fee to Customer </w:t>
      </w:r>
      <w:r>
        <w:rPr>
          <w:rFonts w:ascii="Arial" w:hAnsi="Arial"/>
          <w:spacing w:val="-6"/>
        </w:rPr>
        <w:t xml:space="preserve">Services </w:t>
      </w:r>
      <w:r>
        <w:rPr>
          <w:rFonts w:ascii="Arial" w:hAnsi="Arial"/>
        </w:rPr>
        <w:t xml:space="preserve">by </w:t>
      </w:r>
      <w:r>
        <w:rPr>
          <w:rFonts w:ascii="Arial" w:hAnsi="Arial"/>
          <w:spacing w:val="-3"/>
        </w:rPr>
        <w:t xml:space="preserve">Debit </w:t>
      </w:r>
      <w:r>
        <w:rPr>
          <w:rFonts w:ascii="Arial" w:hAnsi="Arial"/>
        </w:rPr>
        <w:t xml:space="preserve">Card and </w:t>
      </w:r>
      <w:r>
        <w:rPr>
          <w:rFonts w:ascii="Arial" w:hAnsi="Arial"/>
          <w:spacing w:val="-3"/>
        </w:rPr>
        <w:t xml:space="preserve">the </w:t>
      </w:r>
      <w:r>
        <w:rPr>
          <w:rFonts w:ascii="Arial" w:hAnsi="Arial"/>
          <w:spacing w:val="-4"/>
        </w:rPr>
        <w:t xml:space="preserve">payment </w:t>
      </w:r>
      <w:proofErr w:type="spellStart"/>
      <w:r>
        <w:rPr>
          <w:rFonts w:ascii="Arial" w:hAnsi="Arial"/>
        </w:rPr>
        <w:t>authorisation</w:t>
      </w:r>
      <w:proofErr w:type="spellEnd"/>
      <w:r>
        <w:rPr>
          <w:rFonts w:ascii="Arial" w:hAnsi="Arial"/>
        </w:rPr>
        <w:t xml:space="preserve"> code </w:t>
      </w:r>
      <w:r>
        <w:rPr>
          <w:rFonts w:ascii="Arial" w:hAnsi="Arial"/>
          <w:spacing w:val="-4"/>
        </w:rPr>
        <w:t>is……………………………</w:t>
      </w:r>
    </w:p>
    <w:p w14:paraId="592E5084" w14:textId="77777777" w:rsidR="005978B1" w:rsidRDefault="005978B1">
      <w:pPr>
        <w:spacing w:before="6"/>
        <w:rPr>
          <w:sz w:val="21"/>
        </w:rPr>
      </w:pPr>
    </w:p>
    <w:p w14:paraId="76177F0F" w14:textId="09736C99" w:rsidR="005978B1" w:rsidRDefault="00561DC7" w:rsidP="00B11082">
      <w:pPr>
        <w:pStyle w:val="BodyText"/>
        <w:ind w:left="1420" w:right="1591"/>
        <w:rPr>
          <w:rFonts w:ascii="Arial"/>
        </w:rPr>
      </w:pPr>
      <w:r>
        <w:rPr>
          <w:rFonts w:ascii="Arial"/>
        </w:rPr>
        <w:t xml:space="preserve">I enclose the </w:t>
      </w:r>
      <w:r>
        <w:rPr>
          <w:rFonts w:ascii="Arial"/>
          <w:spacing w:val="-4"/>
        </w:rPr>
        <w:t xml:space="preserve">relevant supporting documentation </w:t>
      </w:r>
      <w:r>
        <w:rPr>
          <w:rFonts w:ascii="Arial"/>
        </w:rPr>
        <w:t xml:space="preserve">as outlined in the </w:t>
      </w:r>
      <w:r>
        <w:rPr>
          <w:rFonts w:ascii="Arial"/>
          <w:spacing w:val="-4"/>
        </w:rPr>
        <w:t xml:space="preserve">CDC </w:t>
      </w:r>
      <w:r>
        <w:rPr>
          <w:rFonts w:ascii="Arial"/>
        </w:rPr>
        <w:t xml:space="preserve">Pre-Application </w:t>
      </w:r>
      <w:r>
        <w:rPr>
          <w:rFonts w:ascii="Arial"/>
          <w:spacing w:val="-4"/>
        </w:rPr>
        <w:t xml:space="preserve">Advice </w:t>
      </w:r>
      <w:r>
        <w:rPr>
          <w:rFonts w:ascii="Arial"/>
        </w:rPr>
        <w:t>Scheme.</w:t>
      </w:r>
    </w:p>
    <w:p w14:paraId="2C19E1EE" w14:textId="77FD31B6" w:rsidR="00B11082" w:rsidRDefault="00B11082" w:rsidP="00B11082">
      <w:pPr>
        <w:pStyle w:val="BodyText"/>
        <w:ind w:left="1420" w:right="1591"/>
        <w:rPr>
          <w:rFonts w:ascii="Arial"/>
        </w:rPr>
      </w:pPr>
    </w:p>
    <w:p w14:paraId="4769138B" w14:textId="2EB09AE4" w:rsidR="00B11082" w:rsidRDefault="00B11082" w:rsidP="00B11082">
      <w:pPr>
        <w:pStyle w:val="BodyText"/>
        <w:ind w:left="1420" w:right="1591"/>
        <w:rPr>
          <w:rFonts w:ascii="Arial"/>
        </w:rPr>
      </w:pPr>
      <w:r>
        <w:rPr>
          <w:rFonts w:ascii="Arial"/>
        </w:rPr>
        <w:t>Location and Site Plans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8AEE5CF" wp14:editId="23571A86">
                <wp:extent cx="228600" cy="188595"/>
                <wp:effectExtent l="0" t="0" r="19050" b="20955"/>
                <wp:docPr id="20" name="Rectangle 20" descr="Indic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0A9DE" id="Rectangle 20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w8aJHzQCAABEBAAADgAAAAAAAAAAAAAAAAAuAgAA&#10;ZHJzL2Uyb0RvYy54bWxQSwECLQAUAAYACAAAACEAPgNOEtkAAAADAQAADwAAAAAAAAAAAAAAAACO&#10;BAAAZHJzL2Rvd25yZXYueG1sUEsFBgAAAAAEAAQA8wAAAJQFAAAAAA==&#10;" filled="f" strokeweight=".26456mm">
                <w10:anchorlock/>
              </v:rect>
            </w:pict>
          </mc:Fallback>
        </mc:AlternateContent>
      </w:r>
    </w:p>
    <w:p w14:paraId="10F693BC" w14:textId="3CECD42C" w:rsidR="00B11082" w:rsidRDefault="00B11082" w:rsidP="00B11082">
      <w:pPr>
        <w:pStyle w:val="BodyText"/>
        <w:ind w:left="1420" w:right="1591"/>
        <w:rPr>
          <w:rFonts w:ascii="Arial"/>
        </w:rPr>
      </w:pPr>
      <w:r>
        <w:rPr>
          <w:rFonts w:ascii="Arial"/>
        </w:rPr>
        <w:t>Sketch or Indicative Plans of the Proposal</w:t>
      </w:r>
      <w:r>
        <w:rPr>
          <w:rFonts w:ascii="Arial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A15E4CC" wp14:editId="4CB0239C">
                <wp:extent cx="228600" cy="188595"/>
                <wp:effectExtent l="0" t="0" r="19050" b="20955"/>
                <wp:docPr id="21" name="Rectangle 21" descr="Indic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2C8BD" id="Rectangle 21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+qizBDQCAABEBAAADgAAAAAAAAAAAAAAAAAuAgAA&#10;ZHJzL2Uyb0RvYy54bWxQSwECLQAUAAYACAAAACEAPgNOEtkAAAADAQAADwAAAAAAAAAAAAAAAACO&#10;BAAAZHJzL2Rvd25yZXYueG1sUEsFBgAAAAAEAAQA8wAAAJQFAAAAAA==&#10;" filled="f" strokeweight=".26456mm">
                <w10:anchorlock/>
              </v:rect>
            </w:pict>
          </mc:Fallback>
        </mc:AlternateContent>
      </w:r>
      <w:r w:rsidR="00561DC7">
        <w:rPr>
          <w:rFonts w:ascii="Arial"/>
        </w:rPr>
        <w:br/>
        <w:t>Supporting Studies/Information</w:t>
      </w:r>
      <w:r w:rsidR="00561DC7">
        <w:rPr>
          <w:rFonts w:ascii="Arial"/>
        </w:rPr>
        <w:tab/>
      </w:r>
      <w:r w:rsidR="00561DC7">
        <w:rPr>
          <w:rFonts w:ascii="Arial"/>
        </w:rPr>
        <w:tab/>
      </w:r>
      <w:r w:rsidR="00561DC7">
        <w:rPr>
          <w:noProof/>
        </w:rPr>
        <mc:AlternateContent>
          <mc:Choice Requires="wps">
            <w:drawing>
              <wp:inline distT="0" distB="0" distL="0" distR="0" wp14:anchorId="2DBCA630" wp14:editId="35024085">
                <wp:extent cx="228600" cy="188595"/>
                <wp:effectExtent l="0" t="0" r="19050" b="20955"/>
                <wp:docPr id="22" name="Rectangle 22" descr="Indic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85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94CAE" id="Rectangle 22" o:spid="_x0000_s1026" alt="Indication Box" style="width:18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" filled="f" strokeweight=".26456mm">
                <w10:anchorlock/>
              </v:rect>
            </w:pict>
          </mc:Fallback>
        </mc:AlternateContent>
      </w:r>
      <w:r w:rsidR="00561DC7">
        <w:rPr>
          <w:rFonts w:ascii="Arial"/>
        </w:rPr>
        <w:tab/>
      </w:r>
    </w:p>
    <w:p w14:paraId="5BFFAD79" w14:textId="08711D04" w:rsidR="00561DC7" w:rsidRDefault="00561DC7" w:rsidP="00B11082">
      <w:pPr>
        <w:pStyle w:val="BodyText"/>
        <w:ind w:left="1420" w:right="1591"/>
        <w:rPr>
          <w:rFonts w:ascii="Arial"/>
        </w:rPr>
      </w:pPr>
      <w:r>
        <w:rPr>
          <w:rFonts w:ascii="Arial"/>
        </w:rPr>
        <w:t>(For major schemes)</w:t>
      </w:r>
    </w:p>
    <w:p w14:paraId="499F3FAB" w14:textId="77777777" w:rsidR="00B11082" w:rsidRPr="00B11082" w:rsidRDefault="00B11082" w:rsidP="00B11082">
      <w:pPr>
        <w:pStyle w:val="BodyText"/>
        <w:ind w:left="1420" w:right="1591"/>
        <w:rPr>
          <w:rFonts w:ascii="Arial"/>
        </w:rPr>
      </w:pPr>
    </w:p>
    <w:p w14:paraId="7E725336" w14:textId="77777777" w:rsidR="005978B1" w:rsidRDefault="00561DC7">
      <w:pPr>
        <w:pStyle w:val="BodyText"/>
        <w:spacing w:line="252" w:lineRule="exact"/>
        <w:ind w:left="1420"/>
        <w:rPr>
          <w:rFonts w:ascii="Arial"/>
        </w:rPr>
      </w:pPr>
      <w:r>
        <w:rPr>
          <w:rFonts w:ascii="Arial"/>
        </w:rPr>
        <w:t>Any further information that you consider relevant:</w:t>
      </w:r>
    </w:p>
    <w:p w14:paraId="02EF4D0F" w14:textId="77777777" w:rsidR="005978B1" w:rsidRDefault="00561DC7">
      <w:pPr>
        <w:pStyle w:val="BodyText"/>
        <w:spacing w:line="252" w:lineRule="exact"/>
        <w:ind w:left="14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316BF777" w14:textId="77777777" w:rsidR="005978B1" w:rsidRDefault="00561DC7">
      <w:pPr>
        <w:pStyle w:val="BodyText"/>
        <w:spacing w:line="252" w:lineRule="exact"/>
        <w:ind w:left="14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160160DC" w14:textId="77777777" w:rsidR="005978B1" w:rsidRDefault="00561DC7">
      <w:pPr>
        <w:pStyle w:val="BodyText"/>
        <w:spacing w:before="1"/>
        <w:ind w:left="142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4DED8D1F" w14:textId="77777777" w:rsidR="005978B1" w:rsidRDefault="00561DC7">
      <w:pPr>
        <w:pStyle w:val="BodyText"/>
        <w:tabs>
          <w:tab w:val="left" w:pos="7001"/>
        </w:tabs>
        <w:spacing w:before="2" w:line="484" w:lineRule="auto"/>
        <w:ind w:left="1420" w:right="1591"/>
        <w:rPr>
          <w:rFonts w:ascii="Arial" w:hAnsi="Arial"/>
        </w:rPr>
      </w:pPr>
      <w:r>
        <w:rPr>
          <w:rFonts w:ascii="Arial" w:hAnsi="Arial"/>
          <w:spacing w:val="-5"/>
        </w:rPr>
        <w:t xml:space="preserve">…………………………………………………………………………………………………………… </w:t>
      </w:r>
      <w:r>
        <w:rPr>
          <w:rFonts w:ascii="Arial" w:hAnsi="Arial"/>
        </w:rPr>
        <w:t>Signature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5"/>
        </w:rPr>
        <w:t>…………………………………………………</w:t>
      </w:r>
      <w:r>
        <w:rPr>
          <w:rFonts w:ascii="Arial" w:hAnsi="Arial"/>
          <w:spacing w:val="-5"/>
        </w:rPr>
        <w:tab/>
      </w:r>
      <w:r>
        <w:rPr>
          <w:rFonts w:ascii="Arial" w:hAnsi="Arial"/>
        </w:rPr>
        <w:t>Date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>………………………………</w:t>
      </w:r>
    </w:p>
    <w:sectPr w:rsidR="005978B1">
      <w:pgSz w:w="11920" w:h="16860"/>
      <w:pgMar w:top="90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7A1B"/>
    <w:multiLevelType w:val="hybridMultilevel"/>
    <w:tmpl w:val="7EE8F43A"/>
    <w:lvl w:ilvl="0" w:tplc="1226B4C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006CAB8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en-US"/>
      </w:rPr>
    </w:lvl>
    <w:lvl w:ilvl="2" w:tplc="9B1AC57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en-US"/>
      </w:rPr>
    </w:lvl>
    <w:lvl w:ilvl="3" w:tplc="1388B134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en-US"/>
      </w:rPr>
    </w:lvl>
    <w:lvl w:ilvl="4" w:tplc="ABE047B2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en-US"/>
      </w:rPr>
    </w:lvl>
    <w:lvl w:ilvl="5" w:tplc="D548A93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en-US"/>
      </w:rPr>
    </w:lvl>
    <w:lvl w:ilvl="6" w:tplc="9B88433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C3C62BB8"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en-US"/>
      </w:rPr>
    </w:lvl>
    <w:lvl w:ilvl="8" w:tplc="878C8BCA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1"/>
    <w:rsid w:val="00561DC7"/>
    <w:rsid w:val="005978B1"/>
    <w:rsid w:val="005B1F52"/>
    <w:rsid w:val="00B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3FD4"/>
  <w15:docId w15:val="{5C60E5BF-8F44-44F9-BE8F-E53E1A8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1420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132"/>
      <w:ind w:left="3175" w:right="308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Advice Form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Advice Form</dc:title>
  <dc:creator>brewster</dc:creator>
  <cp:lastModifiedBy>Jamie Aspinall</cp:lastModifiedBy>
  <cp:revision>2</cp:revision>
  <dcterms:created xsi:type="dcterms:W3CDTF">2022-07-07T15:22:00Z</dcterms:created>
  <dcterms:modified xsi:type="dcterms:W3CDTF">2022-07-07T15:22:00Z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