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4A" w:rsidRDefault="00D84F9C">
      <w:pPr>
        <w:pStyle w:val="Title"/>
        <w:tabs>
          <w:tab w:val="left" w:pos="645"/>
          <w:tab w:val="left" w:pos="9697"/>
        </w:tabs>
      </w:pPr>
      <w:bookmarkStart w:id="0" w:name="_GoBack"/>
      <w:bookmarkEnd w:id="0"/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DECLARATION OF RESULT OF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POLL</w:t>
      </w:r>
      <w:r>
        <w:rPr>
          <w:color w:val="FFFFFF"/>
          <w:shd w:val="clear" w:color="auto" w:fill="000000"/>
        </w:rPr>
        <w:tab/>
      </w:r>
    </w:p>
    <w:p w:rsidR="00F2164A" w:rsidRDefault="00D84F9C">
      <w:pPr>
        <w:spacing w:before="187"/>
        <w:ind w:left="1532" w:right="1994" w:hanging="104"/>
        <w:jc w:val="center"/>
        <w:rPr>
          <w:sz w:val="36"/>
        </w:rPr>
      </w:pPr>
      <w:r>
        <w:rPr>
          <w:sz w:val="36"/>
        </w:rPr>
        <w:t>CHICHESTER DISTRICT COUNCIL NEIGHBOURHOOD PLAN REFERENDUM FOR THE PARISH OF FITTLEWORTH</w:t>
      </w:r>
    </w:p>
    <w:p w:rsidR="00F2164A" w:rsidRDefault="00F2164A">
      <w:pPr>
        <w:pStyle w:val="BodyText"/>
        <w:rPr>
          <w:sz w:val="40"/>
        </w:rPr>
      </w:pPr>
    </w:p>
    <w:p w:rsidR="00F2164A" w:rsidRDefault="00F2164A">
      <w:pPr>
        <w:pStyle w:val="BodyText"/>
        <w:rPr>
          <w:sz w:val="44"/>
        </w:rPr>
      </w:pPr>
    </w:p>
    <w:p w:rsidR="00F2164A" w:rsidRPr="00D84F9C" w:rsidRDefault="00D84F9C" w:rsidP="00D84F9C">
      <w:pPr>
        <w:pStyle w:val="BodyText"/>
        <w:ind w:left="132" w:right="700"/>
      </w:pPr>
      <w:r>
        <w:t xml:space="preserve">I Joe </w:t>
      </w:r>
      <w:proofErr w:type="gramStart"/>
      <w:r>
        <w:t>Mildred ,</w:t>
      </w:r>
      <w:proofErr w:type="gramEnd"/>
      <w:r>
        <w:t xml:space="preserve"> Deputy Counting Officer for Chichester District Council at the referendum held on 7 November 2019, DO HEREBY GIVE NOTICE that the results of the votes cast is as follows:</w:t>
      </w:r>
    </w:p>
    <w:p w:rsidR="00F2164A" w:rsidRDefault="00F2164A">
      <w:pPr>
        <w:pStyle w:val="BodyText"/>
        <w:spacing w:before="10"/>
        <w:rPr>
          <w:sz w:val="13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Result"/>
      </w:tblPr>
      <w:tblGrid>
        <w:gridCol w:w="6063"/>
        <w:gridCol w:w="3893"/>
      </w:tblGrid>
      <w:tr w:rsidR="00F2164A" w:rsidTr="00D84F9C">
        <w:trPr>
          <w:trHeight w:val="887"/>
          <w:tblHeader/>
        </w:trPr>
        <w:tc>
          <w:tcPr>
            <w:tcW w:w="6063" w:type="dxa"/>
          </w:tcPr>
          <w:p w:rsidR="00F2164A" w:rsidRDefault="00D84F9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 xml:space="preserve">Do you want the South Downs National Park Authority to use the neighbourhood development plan for the Parish of </w:t>
            </w:r>
            <w:proofErr w:type="spellStart"/>
            <w:r>
              <w:rPr>
                <w:b/>
                <w:sz w:val="24"/>
              </w:rPr>
              <w:t>Fittleworth</w:t>
            </w:r>
            <w:proofErr w:type="spellEnd"/>
            <w:r>
              <w:rPr>
                <w:b/>
                <w:sz w:val="24"/>
              </w:rPr>
              <w:t xml:space="preserve"> to help it decide planning applications in the neighbourhood area?</w:t>
            </w:r>
          </w:p>
        </w:tc>
        <w:tc>
          <w:tcPr>
            <w:tcW w:w="3893" w:type="dxa"/>
          </w:tcPr>
          <w:p w:rsidR="00F2164A" w:rsidRDefault="00F2164A">
            <w:pPr>
              <w:pStyle w:val="TableParagraph"/>
              <w:spacing w:before="3"/>
              <w:rPr>
                <w:sz w:val="24"/>
              </w:rPr>
            </w:pPr>
          </w:p>
          <w:p w:rsidR="00F2164A" w:rsidRDefault="00D84F9C">
            <w:pPr>
              <w:pStyle w:val="TableParagraph"/>
              <w:ind w:left="922" w:right="913"/>
              <w:jc w:val="center"/>
              <w:rPr>
                <w:sz w:val="28"/>
              </w:rPr>
            </w:pPr>
            <w:r>
              <w:rPr>
                <w:sz w:val="28"/>
              </w:rPr>
              <w:t>Votes Recorded</w:t>
            </w:r>
          </w:p>
        </w:tc>
      </w:tr>
      <w:tr w:rsidR="00F2164A" w:rsidTr="00D84F9C">
        <w:trPr>
          <w:trHeight w:val="890"/>
        </w:trPr>
        <w:tc>
          <w:tcPr>
            <w:tcW w:w="6063" w:type="dxa"/>
          </w:tcPr>
          <w:p w:rsidR="00F2164A" w:rsidRDefault="00F2164A">
            <w:pPr>
              <w:pStyle w:val="TableParagraph"/>
              <w:spacing w:before="5"/>
              <w:rPr>
                <w:sz w:val="24"/>
              </w:rPr>
            </w:pPr>
          </w:p>
          <w:p w:rsidR="00F2164A" w:rsidRDefault="00D84F9C">
            <w:pPr>
              <w:pStyle w:val="TableParagraph"/>
              <w:spacing w:before="1"/>
              <w:ind w:right="1019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Number cast in favour of a ‘</w:t>
            </w:r>
            <w:r>
              <w:rPr>
                <w:b/>
                <w:sz w:val="28"/>
              </w:rPr>
              <w:t>Yes’</w:t>
            </w:r>
          </w:p>
        </w:tc>
        <w:tc>
          <w:tcPr>
            <w:tcW w:w="3893" w:type="dxa"/>
          </w:tcPr>
          <w:p w:rsidR="00F2164A" w:rsidRDefault="00F2164A">
            <w:pPr>
              <w:pStyle w:val="TableParagraph"/>
              <w:spacing w:before="5"/>
              <w:rPr>
                <w:sz w:val="24"/>
              </w:rPr>
            </w:pPr>
          </w:p>
          <w:p w:rsidR="00F2164A" w:rsidRDefault="00D84F9C">
            <w:pPr>
              <w:pStyle w:val="TableParagraph"/>
              <w:spacing w:before="1"/>
              <w:ind w:left="920" w:right="913"/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</w:tr>
      <w:tr w:rsidR="00F2164A" w:rsidTr="00D84F9C">
        <w:trPr>
          <w:trHeight w:val="888"/>
        </w:trPr>
        <w:tc>
          <w:tcPr>
            <w:tcW w:w="6063" w:type="dxa"/>
          </w:tcPr>
          <w:p w:rsidR="00F2164A" w:rsidRDefault="00F2164A">
            <w:pPr>
              <w:pStyle w:val="TableParagraph"/>
              <w:spacing w:before="3"/>
              <w:rPr>
                <w:sz w:val="24"/>
              </w:rPr>
            </w:pPr>
          </w:p>
          <w:p w:rsidR="00F2164A" w:rsidRDefault="00D84F9C">
            <w:pPr>
              <w:pStyle w:val="TableParagraph"/>
              <w:ind w:right="1082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Number cast in favour of a ‘</w:t>
            </w:r>
            <w:r>
              <w:rPr>
                <w:b/>
                <w:sz w:val="28"/>
              </w:rPr>
              <w:t>No’</w:t>
            </w:r>
          </w:p>
        </w:tc>
        <w:tc>
          <w:tcPr>
            <w:tcW w:w="3893" w:type="dxa"/>
          </w:tcPr>
          <w:p w:rsidR="00F2164A" w:rsidRDefault="00F2164A">
            <w:pPr>
              <w:pStyle w:val="TableParagraph"/>
              <w:spacing w:before="3"/>
              <w:rPr>
                <w:sz w:val="24"/>
              </w:rPr>
            </w:pPr>
          </w:p>
          <w:p w:rsidR="00F2164A" w:rsidRDefault="00D84F9C">
            <w:pPr>
              <w:pStyle w:val="TableParagraph"/>
              <w:ind w:left="922" w:right="9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F2164A" w:rsidRDefault="00F2164A">
      <w:pPr>
        <w:pStyle w:val="BodyText"/>
        <w:rPr>
          <w:sz w:val="26"/>
        </w:rPr>
      </w:pPr>
    </w:p>
    <w:p w:rsidR="00F2164A" w:rsidRDefault="00F2164A">
      <w:pPr>
        <w:pStyle w:val="BodyText"/>
        <w:spacing w:before="7"/>
        <w:rPr>
          <w:sz w:val="21"/>
        </w:rPr>
      </w:pPr>
    </w:p>
    <w:p w:rsidR="00F2164A" w:rsidRDefault="00D84F9C">
      <w:pPr>
        <w:pStyle w:val="BodyText"/>
        <w:ind w:left="132"/>
      </w:pPr>
      <w:r>
        <w:t>The number of ballot papers rejected was as follows:</w:t>
      </w:r>
    </w:p>
    <w:p w:rsidR="00F2164A" w:rsidRDefault="00F2164A">
      <w:pPr>
        <w:pStyle w:val="BodyText"/>
        <w:spacing w:before="4"/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Rejected ballot papers"/>
        <w:tblDescription w:val="This table shows the number of ballot papers that were rejected and the reasons for this. "/>
      </w:tblPr>
      <w:tblGrid>
        <w:gridCol w:w="675"/>
        <w:gridCol w:w="5604"/>
        <w:gridCol w:w="3646"/>
      </w:tblGrid>
      <w:tr w:rsidR="00F2164A" w:rsidTr="00D84F9C">
        <w:trPr>
          <w:trHeight w:val="275"/>
          <w:tblHeader/>
        </w:trPr>
        <w:tc>
          <w:tcPr>
            <w:tcW w:w="675" w:type="dxa"/>
          </w:tcPr>
          <w:p w:rsidR="00F2164A" w:rsidRDefault="00D84F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[a]</w:t>
            </w:r>
          </w:p>
        </w:tc>
        <w:tc>
          <w:tcPr>
            <w:tcW w:w="5604" w:type="dxa"/>
          </w:tcPr>
          <w:p w:rsidR="00F2164A" w:rsidRDefault="00D84F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Want of official mark</w:t>
            </w:r>
          </w:p>
        </w:tc>
        <w:tc>
          <w:tcPr>
            <w:tcW w:w="3646" w:type="dxa"/>
          </w:tcPr>
          <w:p w:rsidR="00F2164A" w:rsidRDefault="00D84F9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F2164A" w:rsidTr="00D84F9C">
        <w:trPr>
          <w:trHeight w:val="275"/>
        </w:trPr>
        <w:tc>
          <w:tcPr>
            <w:tcW w:w="675" w:type="dxa"/>
          </w:tcPr>
          <w:p w:rsidR="00F2164A" w:rsidRDefault="00D84F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[B]</w:t>
            </w:r>
          </w:p>
        </w:tc>
        <w:tc>
          <w:tcPr>
            <w:tcW w:w="5604" w:type="dxa"/>
          </w:tcPr>
          <w:p w:rsidR="00F2164A" w:rsidRDefault="00D84F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Voting for and against the same question</w:t>
            </w:r>
          </w:p>
        </w:tc>
        <w:tc>
          <w:tcPr>
            <w:tcW w:w="3646" w:type="dxa"/>
          </w:tcPr>
          <w:p w:rsidR="00F2164A" w:rsidRDefault="00D84F9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F2164A" w:rsidTr="00D84F9C">
        <w:trPr>
          <w:trHeight w:val="275"/>
        </w:trPr>
        <w:tc>
          <w:tcPr>
            <w:tcW w:w="675" w:type="dxa"/>
          </w:tcPr>
          <w:p w:rsidR="00F2164A" w:rsidRDefault="00D84F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[c]</w:t>
            </w:r>
          </w:p>
        </w:tc>
        <w:tc>
          <w:tcPr>
            <w:tcW w:w="5604" w:type="dxa"/>
          </w:tcPr>
          <w:p w:rsidR="00F2164A" w:rsidRDefault="00D84F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Writing or mark by which voter could be identified</w:t>
            </w:r>
          </w:p>
        </w:tc>
        <w:tc>
          <w:tcPr>
            <w:tcW w:w="3646" w:type="dxa"/>
          </w:tcPr>
          <w:p w:rsidR="00F2164A" w:rsidRDefault="00D84F9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F2164A" w:rsidTr="00D84F9C">
        <w:trPr>
          <w:trHeight w:val="277"/>
        </w:trPr>
        <w:tc>
          <w:tcPr>
            <w:tcW w:w="675" w:type="dxa"/>
          </w:tcPr>
          <w:p w:rsidR="00F2164A" w:rsidRDefault="00D84F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[d]</w:t>
            </w:r>
          </w:p>
        </w:tc>
        <w:tc>
          <w:tcPr>
            <w:tcW w:w="5604" w:type="dxa"/>
          </w:tcPr>
          <w:p w:rsidR="00F2164A" w:rsidRDefault="00D84F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Being unmarked or wholly void for uncertainty</w:t>
            </w:r>
          </w:p>
        </w:tc>
        <w:tc>
          <w:tcPr>
            <w:tcW w:w="3646" w:type="dxa"/>
          </w:tcPr>
          <w:p w:rsidR="00F2164A" w:rsidRDefault="00D84F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F2164A" w:rsidTr="00D84F9C">
        <w:trPr>
          <w:trHeight w:val="275"/>
        </w:trPr>
        <w:tc>
          <w:tcPr>
            <w:tcW w:w="675" w:type="dxa"/>
          </w:tcPr>
          <w:p w:rsidR="00F2164A" w:rsidRDefault="00D84F9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[e]</w:t>
            </w:r>
          </w:p>
        </w:tc>
        <w:tc>
          <w:tcPr>
            <w:tcW w:w="5604" w:type="dxa"/>
          </w:tcPr>
          <w:p w:rsidR="00F2164A" w:rsidRDefault="00D84F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Rejected in part</w:t>
            </w:r>
          </w:p>
        </w:tc>
        <w:tc>
          <w:tcPr>
            <w:tcW w:w="3646" w:type="dxa"/>
          </w:tcPr>
          <w:p w:rsidR="00F2164A" w:rsidRDefault="00D84F9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F2164A" w:rsidTr="00D84F9C">
        <w:trPr>
          <w:trHeight w:val="275"/>
        </w:trPr>
        <w:tc>
          <w:tcPr>
            <w:tcW w:w="675" w:type="dxa"/>
          </w:tcPr>
          <w:p w:rsidR="00F2164A" w:rsidRDefault="00F21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4" w:type="dxa"/>
          </w:tcPr>
          <w:p w:rsidR="00F2164A" w:rsidRDefault="00D84F9C">
            <w:pPr>
              <w:pStyle w:val="TableParagraph"/>
              <w:spacing w:line="256" w:lineRule="exact"/>
              <w:ind w:left="3511"/>
              <w:rPr>
                <w:b/>
                <w:sz w:val="24"/>
              </w:rPr>
            </w:pPr>
            <w:r>
              <w:rPr>
                <w:b/>
                <w:sz w:val="24"/>
              </w:rPr>
              <w:t>TOTAL REJECTED</w:t>
            </w:r>
          </w:p>
        </w:tc>
        <w:tc>
          <w:tcPr>
            <w:tcW w:w="3646" w:type="dxa"/>
          </w:tcPr>
          <w:p w:rsidR="00F2164A" w:rsidRDefault="00D84F9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F2164A" w:rsidRDefault="00F2164A">
      <w:pPr>
        <w:pStyle w:val="BodyText"/>
        <w:spacing w:before="7"/>
        <w:rPr>
          <w:sz w:val="23"/>
        </w:rPr>
      </w:pPr>
    </w:p>
    <w:p w:rsidR="00F2164A" w:rsidRDefault="00D84F9C">
      <w:pPr>
        <w:pStyle w:val="BodyText"/>
        <w:spacing w:before="1"/>
        <w:ind w:left="132" w:right="1672"/>
      </w:pPr>
      <w:r>
        <w:t xml:space="preserve">I do hereby declare that more than half of those voting have voted in favour of the </w:t>
      </w:r>
      <w:proofErr w:type="spellStart"/>
      <w:r>
        <w:t>Fittleworth</w:t>
      </w:r>
      <w:proofErr w:type="spellEnd"/>
      <w:r>
        <w:t xml:space="preserve"> Neighbourhood Plan</w:t>
      </w:r>
    </w:p>
    <w:p w:rsidR="00F2164A" w:rsidRDefault="00F2164A">
      <w:pPr>
        <w:pStyle w:val="BodyText"/>
        <w:spacing w:before="11"/>
        <w:rPr>
          <w:sz w:val="23"/>
        </w:rPr>
      </w:pPr>
    </w:p>
    <w:p w:rsidR="00F2164A" w:rsidRDefault="00D84F9C" w:rsidP="00D84F9C">
      <w:pPr>
        <w:pStyle w:val="BodyText"/>
        <w:tabs>
          <w:tab w:val="left" w:pos="7334"/>
        </w:tabs>
        <w:ind w:left="132"/>
      </w:pPr>
      <w:r>
        <w:t>Turnout:</w:t>
      </w:r>
      <w:r>
        <w:rPr>
          <w:spacing w:val="-1"/>
        </w:rPr>
        <w:t xml:space="preserve"> </w:t>
      </w:r>
      <w:r>
        <w:t>25%</w:t>
      </w:r>
      <w:r>
        <w:tab/>
        <w:t>Electorate total:</w:t>
      </w:r>
      <w:r>
        <w:rPr>
          <w:spacing w:val="-2"/>
        </w:rPr>
        <w:t xml:space="preserve"> </w:t>
      </w:r>
      <w:r>
        <w:t>763</w:t>
      </w:r>
    </w:p>
    <w:p w:rsidR="00D84F9C" w:rsidRDefault="00D84F9C" w:rsidP="00D84F9C">
      <w:pPr>
        <w:pStyle w:val="BodyText"/>
        <w:tabs>
          <w:tab w:val="left" w:pos="7334"/>
        </w:tabs>
        <w:ind w:left="132"/>
        <w:rPr>
          <w:sz w:val="26"/>
        </w:rPr>
      </w:pPr>
    </w:p>
    <w:p w:rsidR="00F2164A" w:rsidRDefault="00D84F9C">
      <w:pPr>
        <w:pStyle w:val="BodyText"/>
        <w:tabs>
          <w:tab w:val="left" w:pos="6614"/>
        </w:tabs>
        <w:spacing w:before="162"/>
        <w:ind w:left="132"/>
      </w:pPr>
      <w:r>
        <w:t>Joe</w:t>
      </w:r>
      <w:r>
        <w:rPr>
          <w:spacing w:val="-1"/>
        </w:rPr>
        <w:t xml:space="preserve"> </w:t>
      </w:r>
      <w:r>
        <w:t>Mildred</w:t>
      </w:r>
      <w:r>
        <w:tab/>
        <w:t>Dated: 7 November</w:t>
      </w:r>
      <w:r>
        <w:rPr>
          <w:spacing w:val="-2"/>
        </w:rPr>
        <w:t xml:space="preserve"> </w:t>
      </w:r>
      <w:r>
        <w:t>2019</w:t>
      </w:r>
    </w:p>
    <w:p w:rsidR="00F2164A" w:rsidRDefault="00D84F9C" w:rsidP="00D84F9C">
      <w:pPr>
        <w:pStyle w:val="BodyText"/>
        <w:ind w:left="132"/>
      </w:pPr>
      <w:r>
        <w:t>Deputy Counting Officer</w:t>
      </w:r>
    </w:p>
    <w:p w:rsidR="00D84F9C" w:rsidRDefault="00D84F9C" w:rsidP="00D84F9C">
      <w:pPr>
        <w:pStyle w:val="BodyText"/>
        <w:ind w:left="132"/>
        <w:rPr>
          <w:sz w:val="18"/>
        </w:rPr>
      </w:pPr>
    </w:p>
    <w:p w:rsidR="00F2164A" w:rsidRDefault="00D84F9C">
      <w:pPr>
        <w:spacing w:before="96"/>
        <w:ind w:left="4806" w:right="688" w:hanging="4667"/>
        <w:rPr>
          <w:sz w:val="16"/>
        </w:rPr>
      </w:pPr>
      <w:r>
        <w:rPr>
          <w:sz w:val="16"/>
        </w:rPr>
        <w:t xml:space="preserve">Printed and published by the Deputy Counting Officer, Chichester District Council, East </w:t>
      </w:r>
      <w:proofErr w:type="spellStart"/>
      <w:r>
        <w:rPr>
          <w:sz w:val="16"/>
        </w:rPr>
        <w:t>Pallant</w:t>
      </w:r>
      <w:proofErr w:type="spellEnd"/>
      <w:r>
        <w:rPr>
          <w:sz w:val="16"/>
        </w:rPr>
        <w:t xml:space="preserve"> House, 1 East </w:t>
      </w:r>
      <w:proofErr w:type="spellStart"/>
      <w:r>
        <w:rPr>
          <w:sz w:val="16"/>
        </w:rPr>
        <w:t>Pallant</w:t>
      </w:r>
      <w:proofErr w:type="spellEnd"/>
      <w:r>
        <w:rPr>
          <w:sz w:val="16"/>
        </w:rPr>
        <w:t>, Chichester, PO19 1TY</w:t>
      </w:r>
    </w:p>
    <w:sectPr w:rsidR="00F2164A">
      <w:type w:val="continuous"/>
      <w:pgSz w:w="11910" w:h="16850"/>
      <w:pgMar w:top="50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4A"/>
    <w:rsid w:val="002F7AA7"/>
    <w:rsid w:val="00437E3F"/>
    <w:rsid w:val="00676774"/>
    <w:rsid w:val="00D84F9C"/>
    <w:rsid w:val="00F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right="558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8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right="558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8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Single Column</vt:lpstr>
    </vt:vector>
  </TitlesOfParts>
  <Company>Chichester District Council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Single Column</dc:title>
  <dc:creator>WILSONS</dc:creator>
  <cp:lastModifiedBy>Barry Knight</cp:lastModifiedBy>
  <cp:revision>2</cp:revision>
  <dcterms:created xsi:type="dcterms:W3CDTF">2020-12-15T12:47:00Z</dcterms:created>
  <dcterms:modified xsi:type="dcterms:W3CDTF">2020-12-15T12:47:00Z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