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6A8" w14:textId="77777777" w:rsidR="00F0593F" w:rsidRDefault="00F0593F" w:rsidP="006F6985"/>
    <w:p w14:paraId="1B2B19D0" w14:textId="77777777" w:rsidR="00E7663C" w:rsidRDefault="00E7663C" w:rsidP="00F6375D">
      <w:pPr>
        <w:pStyle w:val="Title"/>
      </w:pPr>
    </w:p>
    <w:p w14:paraId="5F8A00ED" w14:textId="6BB41BD5" w:rsidR="00E7663C" w:rsidRDefault="002D4F32" w:rsidP="00F6375D">
      <w:pPr>
        <w:pStyle w:val="Title"/>
      </w:pPr>
      <w:r>
        <w:rPr>
          <w:noProof/>
        </w:rPr>
        <w:drawing>
          <wp:inline distT="0" distB="0" distL="0" distR="0" wp14:anchorId="009FB423" wp14:editId="3C783C75">
            <wp:extent cx="1885950" cy="1885950"/>
            <wp:effectExtent l="0" t="0" r="0"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hester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4C525F0F" w14:textId="77777777" w:rsidR="00E7663C" w:rsidRDefault="00E7663C" w:rsidP="00F6375D">
      <w:pPr>
        <w:pStyle w:val="Title"/>
      </w:pPr>
    </w:p>
    <w:p w14:paraId="0F15AFEC" w14:textId="77777777" w:rsidR="00E7663C" w:rsidRPr="00E7663C" w:rsidRDefault="00E7663C" w:rsidP="00E7663C"/>
    <w:p w14:paraId="4E0AB2AC" w14:textId="77777777" w:rsidR="00F6375D" w:rsidRDefault="00F9116F" w:rsidP="00F6375D">
      <w:pPr>
        <w:pStyle w:val="Title"/>
      </w:pPr>
      <w:r w:rsidRPr="0008633D">
        <w:t>Grants and Concessions Policy</w:t>
      </w:r>
      <w:r w:rsidR="00F6375D">
        <w:t xml:space="preserve"> </w:t>
      </w:r>
    </w:p>
    <w:p w14:paraId="0B754455" w14:textId="1EF028CE" w:rsidR="00F9116F" w:rsidRDefault="00F6375D" w:rsidP="00E7663C">
      <w:pPr>
        <w:pStyle w:val="Subtitle"/>
      </w:pPr>
      <w:r>
        <w:t>(</w:t>
      </w:r>
      <w:r w:rsidR="004329EE">
        <w:t>Revised</w:t>
      </w:r>
      <w:r>
        <w:t xml:space="preserve"> </w:t>
      </w:r>
      <w:r w:rsidR="00A6178D">
        <w:t xml:space="preserve">March </w:t>
      </w:r>
      <w:r>
        <w:t>202</w:t>
      </w:r>
      <w:r w:rsidR="00A6178D">
        <w:t>4</w:t>
      </w:r>
      <w:r>
        <w:t>)</w:t>
      </w:r>
    </w:p>
    <w:p w14:paraId="2CCB2E2C" w14:textId="77777777" w:rsidR="004329EE" w:rsidRDefault="004329EE" w:rsidP="00F6375D">
      <w:pPr>
        <w:jc w:val="center"/>
      </w:pPr>
    </w:p>
    <w:p w14:paraId="09B717CB" w14:textId="77777777" w:rsidR="00E7663C" w:rsidRDefault="00E7663C" w:rsidP="00F6375D">
      <w:pPr>
        <w:jc w:val="center"/>
      </w:pPr>
    </w:p>
    <w:p w14:paraId="50187700" w14:textId="77777777" w:rsidR="00E7663C" w:rsidRDefault="00E7663C" w:rsidP="00C31EDC">
      <w:pPr>
        <w:ind w:left="0" w:firstLine="0"/>
      </w:pPr>
    </w:p>
    <w:p w14:paraId="559A13F0" w14:textId="77777777" w:rsidR="00E7663C" w:rsidRDefault="00E7663C" w:rsidP="00F6375D">
      <w:pPr>
        <w:jc w:val="center"/>
      </w:pPr>
    </w:p>
    <w:p w14:paraId="12FBCF55" w14:textId="77777777" w:rsidR="00E7663C" w:rsidRDefault="00E7663C" w:rsidP="00F6375D">
      <w:pPr>
        <w:jc w:val="center"/>
      </w:pPr>
    </w:p>
    <w:p w14:paraId="614DADFE" w14:textId="77777777" w:rsidR="00F6375D" w:rsidRDefault="006F6985" w:rsidP="00E7663C">
      <w:pPr>
        <w:pStyle w:val="Heading3"/>
      </w:pPr>
      <w:r>
        <w:t>Revi</w:t>
      </w:r>
      <w:r w:rsidR="00F6375D">
        <w:t>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4069"/>
        <w:gridCol w:w="3282"/>
      </w:tblGrid>
      <w:tr w:rsidR="00F6375D" w14:paraId="1B8A9F43" w14:textId="77777777" w:rsidTr="00E7663C">
        <w:tc>
          <w:tcPr>
            <w:tcW w:w="1560" w:type="dxa"/>
            <w:shd w:val="clear" w:color="auto" w:fill="auto"/>
          </w:tcPr>
          <w:p w14:paraId="7C18D95D" w14:textId="77777777" w:rsidR="00F6375D" w:rsidRDefault="00F6375D" w:rsidP="00F95654">
            <w:pPr>
              <w:spacing w:before="0" w:after="0"/>
              <w:ind w:left="0" w:firstLine="0"/>
            </w:pPr>
            <w:r>
              <w:t>Date</w:t>
            </w:r>
          </w:p>
        </w:tc>
        <w:tc>
          <w:tcPr>
            <w:tcW w:w="4156" w:type="dxa"/>
            <w:shd w:val="clear" w:color="auto" w:fill="auto"/>
          </w:tcPr>
          <w:p w14:paraId="6057BACC" w14:textId="77777777" w:rsidR="00F6375D" w:rsidRDefault="00F6375D" w:rsidP="00F95654">
            <w:pPr>
              <w:spacing w:before="0" w:after="0"/>
              <w:ind w:left="0" w:firstLine="0"/>
            </w:pPr>
            <w:r>
              <w:t>Detail</w:t>
            </w:r>
          </w:p>
        </w:tc>
        <w:tc>
          <w:tcPr>
            <w:tcW w:w="3356" w:type="dxa"/>
            <w:shd w:val="clear" w:color="auto" w:fill="auto"/>
          </w:tcPr>
          <w:p w14:paraId="20A6013F" w14:textId="77777777" w:rsidR="00F6375D" w:rsidRDefault="00F6375D" w:rsidP="00F95654">
            <w:pPr>
              <w:spacing w:before="0" w:after="0"/>
              <w:ind w:left="0" w:firstLine="0"/>
            </w:pPr>
            <w:r>
              <w:t>Approval</w:t>
            </w:r>
          </w:p>
        </w:tc>
      </w:tr>
      <w:tr w:rsidR="00E7663C" w14:paraId="3D4402EE" w14:textId="77777777" w:rsidTr="00E7663C">
        <w:tc>
          <w:tcPr>
            <w:tcW w:w="1560" w:type="dxa"/>
            <w:shd w:val="clear" w:color="auto" w:fill="auto"/>
          </w:tcPr>
          <w:p w14:paraId="300C8ADB" w14:textId="77777777" w:rsidR="00E7663C" w:rsidRDefault="00E7663C" w:rsidP="00F95654">
            <w:pPr>
              <w:spacing w:before="0" w:after="0"/>
              <w:ind w:left="0" w:firstLine="0"/>
            </w:pPr>
            <w:r>
              <w:t>Mar 2016</w:t>
            </w:r>
          </w:p>
        </w:tc>
        <w:tc>
          <w:tcPr>
            <w:tcW w:w="4156" w:type="dxa"/>
            <w:shd w:val="clear" w:color="auto" w:fill="auto"/>
          </w:tcPr>
          <w:p w14:paraId="6C37D244" w14:textId="77777777" w:rsidR="00E7663C" w:rsidRDefault="00E7663C" w:rsidP="00E7663C">
            <w:pPr>
              <w:numPr>
                <w:ilvl w:val="0"/>
                <w:numId w:val="42"/>
              </w:numPr>
              <w:spacing w:before="0" w:after="0"/>
              <w:ind w:left="321" w:hanging="284"/>
            </w:pPr>
            <w:r>
              <w:t xml:space="preserve">Made by Cabinet </w:t>
            </w:r>
          </w:p>
        </w:tc>
        <w:tc>
          <w:tcPr>
            <w:tcW w:w="3356" w:type="dxa"/>
            <w:shd w:val="clear" w:color="auto" w:fill="auto"/>
          </w:tcPr>
          <w:p w14:paraId="348A6B52" w14:textId="77777777" w:rsidR="00E7663C" w:rsidRDefault="00E7663C" w:rsidP="00F95654">
            <w:pPr>
              <w:spacing w:before="0" w:after="0"/>
              <w:ind w:left="0" w:firstLine="0"/>
            </w:pPr>
            <w:r>
              <w:t>Cabinet 08/03/</w:t>
            </w:r>
            <w:r w:rsidR="00A529E2">
              <w:t>2016</w:t>
            </w:r>
          </w:p>
        </w:tc>
      </w:tr>
      <w:tr w:rsidR="00F6375D" w14:paraId="7127B48C" w14:textId="77777777" w:rsidTr="00E7663C">
        <w:tc>
          <w:tcPr>
            <w:tcW w:w="1560" w:type="dxa"/>
            <w:shd w:val="clear" w:color="auto" w:fill="auto"/>
          </w:tcPr>
          <w:p w14:paraId="75312BA4" w14:textId="77777777" w:rsidR="00F6375D" w:rsidRPr="0008633D" w:rsidRDefault="00F6375D" w:rsidP="00F95654">
            <w:pPr>
              <w:spacing w:before="0" w:after="0"/>
            </w:pPr>
            <w:r>
              <w:t xml:space="preserve">Nov 2022 </w:t>
            </w:r>
          </w:p>
          <w:p w14:paraId="7A6421D8" w14:textId="77777777" w:rsidR="00F6375D" w:rsidRDefault="00F6375D" w:rsidP="00F95654">
            <w:pPr>
              <w:spacing w:before="0" w:after="0"/>
              <w:ind w:left="0" w:firstLine="0"/>
            </w:pPr>
          </w:p>
        </w:tc>
        <w:tc>
          <w:tcPr>
            <w:tcW w:w="4156" w:type="dxa"/>
            <w:shd w:val="clear" w:color="auto" w:fill="auto"/>
          </w:tcPr>
          <w:p w14:paraId="6E7351A1" w14:textId="77777777" w:rsidR="00F6375D" w:rsidRDefault="00F6375D" w:rsidP="00F95654">
            <w:pPr>
              <w:numPr>
                <w:ilvl w:val="0"/>
                <w:numId w:val="41"/>
              </w:numPr>
              <w:spacing w:before="0" w:after="0"/>
              <w:ind w:left="314" w:hanging="283"/>
            </w:pPr>
            <w:r>
              <w:t>Revision to St James Industrial Estate concession. Section 11.2</w:t>
            </w:r>
          </w:p>
          <w:p w14:paraId="590F788F" w14:textId="77777777" w:rsidR="00A25976" w:rsidRDefault="00A25976" w:rsidP="00F95654">
            <w:pPr>
              <w:numPr>
                <w:ilvl w:val="0"/>
                <w:numId w:val="41"/>
              </w:numPr>
              <w:spacing w:before="0" w:after="0"/>
              <w:ind w:left="314" w:hanging="283"/>
            </w:pPr>
            <w:r>
              <w:t>Reformatting and accessibility check</w:t>
            </w:r>
          </w:p>
        </w:tc>
        <w:tc>
          <w:tcPr>
            <w:tcW w:w="3356" w:type="dxa"/>
            <w:shd w:val="clear" w:color="auto" w:fill="auto"/>
          </w:tcPr>
          <w:p w14:paraId="4190F585" w14:textId="77777777" w:rsidR="00F6375D" w:rsidRDefault="00F6375D" w:rsidP="00F95654">
            <w:pPr>
              <w:spacing w:before="0" w:after="0"/>
              <w:ind w:left="0" w:firstLine="0"/>
            </w:pPr>
            <w:r>
              <w:t>Grants and Concession panel 06/11/2022</w:t>
            </w:r>
          </w:p>
        </w:tc>
      </w:tr>
      <w:tr w:rsidR="00C31EDC" w14:paraId="7592BFB5" w14:textId="77777777" w:rsidTr="00E7663C">
        <w:tc>
          <w:tcPr>
            <w:tcW w:w="1560" w:type="dxa"/>
            <w:shd w:val="clear" w:color="auto" w:fill="auto"/>
          </w:tcPr>
          <w:p w14:paraId="1B4658C5" w14:textId="77777777" w:rsidR="00C31EDC" w:rsidRPr="002D4F32" w:rsidRDefault="00C31EDC" w:rsidP="00F95654">
            <w:pPr>
              <w:spacing w:before="0" w:after="0"/>
            </w:pPr>
            <w:r w:rsidRPr="002D4F32">
              <w:t>Mar 2024</w:t>
            </w:r>
          </w:p>
        </w:tc>
        <w:tc>
          <w:tcPr>
            <w:tcW w:w="4156" w:type="dxa"/>
            <w:shd w:val="clear" w:color="auto" w:fill="auto"/>
          </w:tcPr>
          <w:p w14:paraId="74C8456B" w14:textId="026E30BE" w:rsidR="00C31EDC" w:rsidRPr="002D4F32" w:rsidRDefault="00C31EDC" w:rsidP="00F95654">
            <w:pPr>
              <w:numPr>
                <w:ilvl w:val="0"/>
                <w:numId w:val="41"/>
              </w:numPr>
              <w:spacing w:before="0" w:after="0"/>
              <w:ind w:left="314" w:hanging="283"/>
            </w:pPr>
            <w:r w:rsidRPr="002D4F32">
              <w:t xml:space="preserve">Addition of Section 9.3 to reflect a change in priorities to support community </w:t>
            </w:r>
            <w:r w:rsidR="00080531" w:rsidRPr="002D4F32">
              <w:t>organisation.</w:t>
            </w:r>
            <w:r w:rsidRPr="002D4F32">
              <w:t xml:space="preserve"> </w:t>
            </w:r>
          </w:p>
          <w:p w14:paraId="421C217E" w14:textId="77777777" w:rsidR="00A6178D" w:rsidRPr="002D4F32" w:rsidRDefault="00A6178D" w:rsidP="000B7CB5">
            <w:pPr>
              <w:numPr>
                <w:ilvl w:val="0"/>
                <w:numId w:val="41"/>
              </w:numPr>
              <w:ind w:left="321" w:hanging="321"/>
            </w:pPr>
            <w:r w:rsidRPr="002D4F32">
              <w:t xml:space="preserve">Change to </w:t>
            </w:r>
            <w:r w:rsidR="00A529E2" w:rsidRPr="002D4F32">
              <w:t>Section 12</w:t>
            </w:r>
            <w:r w:rsidR="000B7CB5" w:rsidRPr="002D4F32">
              <w:t>.7</w:t>
            </w:r>
            <w:r w:rsidR="00A529E2" w:rsidRPr="002D4F32">
              <w:t xml:space="preserve">, </w:t>
            </w:r>
            <w:r w:rsidRPr="002D4F32">
              <w:t>Discretionary Rate Relief</w:t>
            </w:r>
            <w:r w:rsidR="00A529E2" w:rsidRPr="002D4F32">
              <w:t>,</w:t>
            </w:r>
            <w:r w:rsidRPr="002D4F32">
              <w:t xml:space="preserve"> </w:t>
            </w:r>
            <w:r w:rsidR="00A529E2" w:rsidRPr="002D4F32">
              <w:t>to reflect recent changes in legislation.</w:t>
            </w:r>
          </w:p>
        </w:tc>
        <w:tc>
          <w:tcPr>
            <w:tcW w:w="3356" w:type="dxa"/>
            <w:shd w:val="clear" w:color="auto" w:fill="auto"/>
          </w:tcPr>
          <w:p w14:paraId="4C3DAFEC" w14:textId="2AE1E711" w:rsidR="00C31EDC" w:rsidRDefault="002D4F32" w:rsidP="00F95654">
            <w:pPr>
              <w:spacing w:before="0" w:after="0"/>
              <w:ind w:left="0" w:firstLine="0"/>
            </w:pPr>
            <w:r>
              <w:t>Cabinet 05/04/24</w:t>
            </w:r>
          </w:p>
        </w:tc>
      </w:tr>
    </w:tbl>
    <w:p w14:paraId="19D16DD4" w14:textId="77777777" w:rsidR="0008633D" w:rsidRDefault="0008633D" w:rsidP="00E7663C">
      <w:pPr>
        <w:ind w:left="0" w:firstLine="0"/>
      </w:pPr>
    </w:p>
    <w:p w14:paraId="126F2739" w14:textId="77777777" w:rsidR="00F9116F" w:rsidRPr="00F0593F" w:rsidRDefault="00E7663C" w:rsidP="006F6985">
      <w:pPr>
        <w:pStyle w:val="Heading1"/>
      </w:pPr>
      <w:r>
        <w:br w:type="page"/>
      </w:r>
      <w:r w:rsidR="00F9116F" w:rsidRPr="00F0593F">
        <w:lastRenderedPageBreak/>
        <w:t>Why does Chichester District Council give grants and concessions?</w:t>
      </w:r>
    </w:p>
    <w:p w14:paraId="4D407AF1" w14:textId="77777777" w:rsidR="00F9116F" w:rsidRPr="00F0593F" w:rsidRDefault="00F9116F" w:rsidP="006F6985">
      <w:pPr>
        <w:pStyle w:val="ListParagraph"/>
      </w:pPr>
      <w:r w:rsidRPr="00F0593F">
        <w:t xml:space="preserve">The </w:t>
      </w:r>
      <w:r w:rsidR="007B08B8" w:rsidRPr="00F0593F">
        <w:t xml:space="preserve">development of the Council’s Corporate Plan recognises the role that Chichester District Council plays in achieving the aspirations for the local area, </w:t>
      </w:r>
      <w:r w:rsidRPr="00F0593F">
        <w:t xml:space="preserve">shared by both the people that live and work here and the organisations that serve them.  Working to achieve these aspirations is best done through co-operation or partnership.  The District Council has identified the areas where it can contribute most effectively, reflecting both the statutory responsibilities we hold and the best interests of local </w:t>
      </w:r>
      <w:r w:rsidR="0002378B" w:rsidRPr="00F0593F">
        <w:t>taxpayers</w:t>
      </w:r>
      <w:r w:rsidRPr="00F0593F">
        <w:t>.</w:t>
      </w:r>
    </w:p>
    <w:p w14:paraId="3DB94319" w14:textId="77777777" w:rsidR="0008633D" w:rsidRDefault="00F9116F" w:rsidP="006F6985">
      <w:pPr>
        <w:pStyle w:val="ListParagraph"/>
      </w:pPr>
      <w:r w:rsidRPr="00F0593F">
        <w:t>Chichester District Council has a long history of awarding appropriate and timely financial support to local businesses</w:t>
      </w:r>
      <w:r w:rsidR="00701CEB" w:rsidRPr="00F0593F">
        <w:t>, community groups and voluntary organisations and</w:t>
      </w:r>
      <w:r w:rsidRPr="00F0593F">
        <w:t xml:space="preserve"> we want to continue this, </w:t>
      </w:r>
      <w:r w:rsidR="007B08B8" w:rsidRPr="00F0593F">
        <w:t>despite i</w:t>
      </w:r>
      <w:r w:rsidRPr="00F0593F">
        <w:t>n</w:t>
      </w:r>
      <w:r w:rsidR="007B08B8" w:rsidRPr="00F0593F">
        <w:t xml:space="preserve">creasing </w:t>
      </w:r>
      <w:r w:rsidRPr="00F0593F">
        <w:t>financial</w:t>
      </w:r>
      <w:r w:rsidR="007B08B8" w:rsidRPr="00F0593F">
        <w:t xml:space="preserve"> </w:t>
      </w:r>
      <w:r w:rsidRPr="00F0593F">
        <w:t>constrain</w:t>
      </w:r>
      <w:r w:rsidR="007B08B8" w:rsidRPr="00F0593F">
        <w:t>t</w:t>
      </w:r>
      <w:r w:rsidRPr="00F0593F">
        <w:t xml:space="preserve">s.  </w:t>
      </w:r>
      <w:r w:rsidR="007B08B8" w:rsidRPr="00F0593F">
        <w:t xml:space="preserve"> </w:t>
      </w:r>
    </w:p>
    <w:p w14:paraId="074FDDDE" w14:textId="77777777" w:rsidR="007B08B8" w:rsidRDefault="00F9116F" w:rsidP="006F6985">
      <w:pPr>
        <w:pStyle w:val="Heading1"/>
      </w:pPr>
      <w:r>
        <w:t xml:space="preserve">What </w:t>
      </w:r>
      <w:r w:rsidR="00701CEB">
        <w:t xml:space="preserve">is the purpose of the Council’s </w:t>
      </w:r>
      <w:r w:rsidR="007B08B8">
        <w:t>Grants and Concessions</w:t>
      </w:r>
      <w:r w:rsidR="001645A4">
        <w:t xml:space="preserve"> </w:t>
      </w:r>
      <w:r w:rsidR="00701CEB">
        <w:t>Policy</w:t>
      </w:r>
      <w:r>
        <w:t>?</w:t>
      </w:r>
    </w:p>
    <w:p w14:paraId="1DFF4193" w14:textId="77777777" w:rsidR="007B08B8" w:rsidRDefault="007B08B8" w:rsidP="006F6985">
      <w:pPr>
        <w:pStyle w:val="Bulletpoints"/>
      </w:pPr>
      <w:r w:rsidRPr="007B08B8">
        <w:t xml:space="preserve">recognise that there are other organisations that are better or uniquely placed, to achieve certain outcomes.  </w:t>
      </w:r>
    </w:p>
    <w:p w14:paraId="64837985" w14:textId="77777777" w:rsidR="005E3F2F" w:rsidRDefault="007B08B8" w:rsidP="006F6985">
      <w:pPr>
        <w:pStyle w:val="Bulletpoints"/>
      </w:pPr>
      <w:r w:rsidRPr="007B08B8">
        <w:t xml:space="preserve">define what Chichester District Council seeks to achieve by giving financial </w:t>
      </w:r>
      <w:r w:rsidR="00962B84" w:rsidRPr="007B08B8">
        <w:t>support.</w:t>
      </w:r>
    </w:p>
    <w:p w14:paraId="22D9CA58" w14:textId="77777777" w:rsidR="007B08B8" w:rsidRDefault="005E3F2F" w:rsidP="006F6985">
      <w:pPr>
        <w:pStyle w:val="Bulletpoints"/>
      </w:pPr>
      <w:r>
        <w:t>have a single and transparent process for how we give financial support</w:t>
      </w:r>
      <w:r w:rsidR="007B08B8" w:rsidRPr="007B08B8">
        <w:t>.</w:t>
      </w:r>
    </w:p>
    <w:p w14:paraId="18346272" w14:textId="77777777" w:rsidR="00F9116F" w:rsidRDefault="00F9116F" w:rsidP="006F6985">
      <w:pPr>
        <w:pStyle w:val="Bulletpoints"/>
      </w:pPr>
      <w:r>
        <w:t xml:space="preserve">To improve outcomes and quality of life for the community </w:t>
      </w:r>
    </w:p>
    <w:p w14:paraId="2CB1660A" w14:textId="77777777" w:rsidR="0008633D" w:rsidRDefault="007E7ADD" w:rsidP="006F6985">
      <w:pPr>
        <w:pStyle w:val="Bulletpoints"/>
      </w:pPr>
      <w:r>
        <w:t>To target funding where it will have the greatest benefit</w:t>
      </w:r>
      <w:r w:rsidR="00701CEB">
        <w:t xml:space="preserve">, and address </w:t>
      </w:r>
      <w:r w:rsidR="00962B84">
        <w:t>inequalities.</w:t>
      </w:r>
    </w:p>
    <w:p w14:paraId="2CA45112" w14:textId="77777777" w:rsidR="00F9116F" w:rsidRDefault="00F9116F" w:rsidP="006F6985">
      <w:pPr>
        <w:pStyle w:val="Heading1"/>
      </w:pPr>
      <w:r>
        <w:t>Who is this Policy for?</w:t>
      </w:r>
    </w:p>
    <w:p w14:paraId="36C6E54C" w14:textId="77777777" w:rsidR="0026527D" w:rsidRDefault="0026527D" w:rsidP="006F6985">
      <w:r>
        <w:t>3.1</w:t>
      </w:r>
      <w:r w:rsidR="00E7134C">
        <w:tab/>
      </w:r>
      <w:r w:rsidR="00F9116F">
        <w:t>This updated Grants and Concessions Policy will continue to be the reference point for future decision making, and is therefore of relevance to:</w:t>
      </w:r>
    </w:p>
    <w:p w14:paraId="07577293" w14:textId="77777777" w:rsidR="00F9116F" w:rsidRDefault="00F9116F" w:rsidP="006F6985">
      <w:pPr>
        <w:pStyle w:val="Bulletpoints"/>
      </w:pPr>
      <w:r>
        <w:t xml:space="preserve">Council Members and Officers in determining how decisions are </w:t>
      </w:r>
      <w:proofErr w:type="gramStart"/>
      <w:r>
        <w:t>made</w:t>
      </w:r>
      <w:proofErr w:type="gramEnd"/>
    </w:p>
    <w:p w14:paraId="40D31C56" w14:textId="77777777" w:rsidR="00F9116F" w:rsidRDefault="00F9116F" w:rsidP="006F6985">
      <w:pPr>
        <w:pStyle w:val="Bulletpoints"/>
      </w:pPr>
      <w:r>
        <w:t xml:space="preserve">Applicants to the Council for financial support, to understand what they may be able to receive.  Applying “Organisations” are typically businesses, charities, </w:t>
      </w:r>
      <w:proofErr w:type="gramStart"/>
      <w:r>
        <w:t>community</w:t>
      </w:r>
      <w:proofErr w:type="gramEnd"/>
      <w:r>
        <w:t xml:space="preserve"> or voluntary groups located in and serving the needs of the local area. </w:t>
      </w:r>
    </w:p>
    <w:p w14:paraId="7DF2EC26" w14:textId="77777777" w:rsidR="00F9116F" w:rsidRDefault="00F9116F" w:rsidP="006F6985">
      <w:pPr>
        <w:pStyle w:val="Bulletpoints"/>
      </w:pPr>
      <w:r>
        <w:t xml:space="preserve">Local residents, to see how elements of the Council Tax they pay </w:t>
      </w:r>
      <w:r w:rsidR="007E7ADD">
        <w:t>is</w:t>
      </w:r>
      <w:r>
        <w:t xml:space="preserve"> invested back into their </w:t>
      </w:r>
      <w:r w:rsidR="00A529E2">
        <w:t>communities.</w:t>
      </w:r>
    </w:p>
    <w:p w14:paraId="6B5A76FF" w14:textId="77777777" w:rsidR="00F9116F" w:rsidRDefault="00F9116F" w:rsidP="006F6985">
      <w:pPr>
        <w:pStyle w:val="Bulletpoints"/>
      </w:pPr>
      <w:r>
        <w:t xml:space="preserve">Other grant giving bodies, to outline our intentions and achieve mutual </w:t>
      </w:r>
      <w:r w:rsidR="00A529E2">
        <w:t>clarity.</w:t>
      </w:r>
      <w:r>
        <w:t xml:space="preserve">   </w:t>
      </w:r>
    </w:p>
    <w:p w14:paraId="089404F5" w14:textId="77777777" w:rsidR="0026527D" w:rsidRDefault="00F9116F" w:rsidP="006F6985">
      <w:pPr>
        <w:pStyle w:val="Heading1"/>
      </w:pPr>
      <w:r>
        <w:t>Review 201</w:t>
      </w:r>
      <w:r w:rsidR="007E7ADD">
        <w:t>5</w:t>
      </w:r>
    </w:p>
    <w:p w14:paraId="318EE945" w14:textId="77777777" w:rsidR="00F9116F" w:rsidRDefault="007E7ADD" w:rsidP="006F6985">
      <w:pPr>
        <w:pStyle w:val="ListParagraph"/>
      </w:pPr>
      <w:r>
        <w:t>Since inception the Grants and Concessions Policy has been regularly reviewed.  Annual reporting provides an opportunity for review and continuous improvement, but formal reviews were implemented in 2011 and most recently in Autumn 2015</w:t>
      </w:r>
      <w:r w:rsidR="00701CEB">
        <w:t xml:space="preserve"> (looking specifically at Grants)</w:t>
      </w:r>
      <w:r>
        <w:t xml:space="preserve">.  Grants have been sustained since 2009 primarily through the use of the Council’s Capital reserves, and </w:t>
      </w:r>
      <w:r w:rsidR="00701CEB">
        <w:t>(</w:t>
      </w:r>
      <w:r>
        <w:t>looking ahead to a time when these are exhausted</w:t>
      </w:r>
      <w:r w:rsidR="00701CEB">
        <w:t>)</w:t>
      </w:r>
      <w:r>
        <w:t xml:space="preserve"> it was felt timely to look to the </w:t>
      </w:r>
      <w:r w:rsidR="00F0593F">
        <w:t>long-term</w:t>
      </w:r>
      <w:r>
        <w:t xml:space="preserve"> continuance of Grants.  </w:t>
      </w:r>
    </w:p>
    <w:p w14:paraId="5297D3BB" w14:textId="77777777" w:rsidR="007E7ADD" w:rsidRDefault="007E7ADD" w:rsidP="006F6985">
      <w:pPr>
        <w:pStyle w:val="ListParagraph"/>
      </w:pPr>
      <w:r>
        <w:t>The Review concluded that cumulatively, the total level of grant funding made available would need to reduce, but critically this was with a view to sustaining Grant giving into the longer term.</w:t>
      </w:r>
    </w:p>
    <w:p w14:paraId="25A29AB5" w14:textId="77777777" w:rsidR="007E7ADD" w:rsidRDefault="007E7ADD" w:rsidP="006F6985">
      <w:pPr>
        <w:pStyle w:val="ListParagraph"/>
      </w:pPr>
      <w:r>
        <w:lastRenderedPageBreak/>
        <w:t>The Review also concluded that in order to make best use of the resources available, the Council needs to be much clearer about what it is looking to fund – and by omission what it will not.</w:t>
      </w:r>
      <w:r w:rsidR="00F9116F">
        <w:t xml:space="preserve"> </w:t>
      </w:r>
    </w:p>
    <w:p w14:paraId="6A15C933" w14:textId="77777777" w:rsidR="00F9116F" w:rsidRDefault="007E7ADD" w:rsidP="006F6985">
      <w:pPr>
        <w:pStyle w:val="ListParagraph"/>
      </w:pPr>
      <w:r w:rsidRPr="007E7ADD">
        <w:t xml:space="preserve">The Priorities and Principles for Grants and Concessions funding have </w:t>
      </w:r>
      <w:r>
        <w:t xml:space="preserve">also been </w:t>
      </w:r>
      <w:r w:rsidR="00F0593F">
        <w:t>reviewed</w:t>
      </w:r>
      <w:r w:rsidR="00F0593F" w:rsidRPr="007E7ADD">
        <w:t xml:space="preserve"> and</w:t>
      </w:r>
      <w:r w:rsidRPr="007E7ADD">
        <w:t xml:space="preserve"> </w:t>
      </w:r>
      <w:r>
        <w:t xml:space="preserve">will be </w:t>
      </w:r>
      <w:r w:rsidR="00C46E1A">
        <w:t xml:space="preserve">reviewed and </w:t>
      </w:r>
      <w:r>
        <w:t xml:space="preserve">published annually (and considered appended to this Policy).  </w:t>
      </w:r>
    </w:p>
    <w:p w14:paraId="60D49340" w14:textId="77777777" w:rsidR="00F9116F" w:rsidRDefault="00F9116F" w:rsidP="006F6985">
      <w:pPr>
        <w:pStyle w:val="Heading1"/>
      </w:pPr>
      <w:r>
        <w:t>The West Sussex Compact</w:t>
      </w:r>
    </w:p>
    <w:p w14:paraId="5621E367" w14:textId="77777777" w:rsidR="0008633D" w:rsidRDefault="00F9116F" w:rsidP="006F6985">
      <w:pPr>
        <w:pStyle w:val="ListParagraph"/>
      </w:pPr>
      <w:r>
        <w:t>In reviewing this Policy, Chichester District Council has observed The West Sussex Compact, which it signed up to in 2005.  The Compact is an agreement between statutory organisations and the voluntary and community sector, which seeks to improve relationships.   The document contains a set of commit</w:t>
      </w:r>
      <w:r w:rsidR="007E7ADD">
        <w:t>ments made by both sides.</w:t>
      </w:r>
    </w:p>
    <w:p w14:paraId="6D1DC87F" w14:textId="77777777" w:rsidR="00F0593F" w:rsidRDefault="00F9116F" w:rsidP="006F6985">
      <w:pPr>
        <w:pStyle w:val="Heading1"/>
      </w:pPr>
      <w:r w:rsidRPr="00C46E1A">
        <w:t>How decisions will be made</w:t>
      </w:r>
    </w:p>
    <w:p w14:paraId="2AA1A76D" w14:textId="77777777" w:rsidR="00F0593F" w:rsidRDefault="00F9116F" w:rsidP="006F6985">
      <w:pPr>
        <w:pStyle w:val="ListParagraph"/>
      </w:pPr>
      <w:r>
        <w:t xml:space="preserve">The decisions of Chichester District Council are made by the Cabinet, who meet monthly to make decisions relating to all areas of the Council’s work.  To provide sufficient scope for full consideration of the requests the Council receives for financial support, the Cabinet </w:t>
      </w:r>
      <w:r w:rsidR="00C46E1A">
        <w:t xml:space="preserve">has </w:t>
      </w:r>
      <w:r w:rsidR="00AC2106">
        <w:t xml:space="preserve">established </w:t>
      </w:r>
      <w:r>
        <w:t>the Grants and Concessions Panel.</w:t>
      </w:r>
    </w:p>
    <w:p w14:paraId="16A0BAAC" w14:textId="77777777" w:rsidR="00F0593F" w:rsidRDefault="00F9116F" w:rsidP="006F6985">
      <w:pPr>
        <w:pStyle w:val="ListParagraph"/>
      </w:pPr>
      <w:r>
        <w:t xml:space="preserve">The Cabinet and full Council have approved this Policy (and specifically the Terms of Reference of the Panel) which effectively set the parameters in which they work. </w:t>
      </w:r>
    </w:p>
    <w:p w14:paraId="2F260332" w14:textId="77777777" w:rsidR="00F0593F" w:rsidRDefault="00F9116F" w:rsidP="006F6985">
      <w:pPr>
        <w:pStyle w:val="ListParagraph"/>
      </w:pPr>
      <w:r>
        <w:t xml:space="preserve">The Grants and Concessions Panel will meet </w:t>
      </w:r>
      <w:r w:rsidR="00AC2106">
        <w:t xml:space="preserve">regularly </w:t>
      </w:r>
      <w:r>
        <w:t xml:space="preserve">to consider applications.  In order to make timely decisions, the Chair of Panel is a Cabinet Member and has delegated powers </w:t>
      </w:r>
      <w:r w:rsidR="00AC2106">
        <w:t xml:space="preserve">to </w:t>
      </w:r>
      <w:r>
        <w:t>approve or decline applications.  To facilitate a timely response to small grant applications (below £</w:t>
      </w:r>
      <w:r w:rsidR="0008633D">
        <w:t>10</w:t>
      </w:r>
      <w:r>
        <w:t xml:space="preserve">01) outside of the Panel meeting cycle, the Chair/Cabinet Member can use their delegated power in consultation with two other Panel members.   </w:t>
      </w:r>
    </w:p>
    <w:p w14:paraId="60555D2B" w14:textId="77777777" w:rsidR="00F0593F" w:rsidRDefault="00F9116F" w:rsidP="006F6985">
      <w:pPr>
        <w:pStyle w:val="ListParagraph"/>
      </w:pPr>
      <w:r>
        <w:t>To facilitate informed discussion</w:t>
      </w:r>
      <w:r w:rsidR="00AC2106">
        <w:t xml:space="preserve"> and decision </w:t>
      </w:r>
      <w:r w:rsidR="00551B08">
        <w:t>making at</w:t>
      </w:r>
      <w:r>
        <w:t xml:space="preserve"> Panel meetings, officers </w:t>
      </w:r>
      <w:r w:rsidR="00AC2106">
        <w:t xml:space="preserve">are </w:t>
      </w:r>
      <w:r>
        <w:t xml:space="preserve">tasked ahead of Panel meetings to </w:t>
      </w:r>
      <w:r w:rsidR="00AC2106">
        <w:t xml:space="preserve">assess </w:t>
      </w:r>
      <w:r>
        <w:t>individual applications and prepare report</w:t>
      </w:r>
      <w:r w:rsidR="00701CEB">
        <w:t>s</w:t>
      </w:r>
      <w:r>
        <w:t xml:space="preserve"> that </w:t>
      </w:r>
      <w:r w:rsidR="00AC2106">
        <w:t>comment on a range of issues (without recommendation)</w:t>
      </w:r>
      <w:r>
        <w:t xml:space="preserve">.    </w:t>
      </w:r>
    </w:p>
    <w:p w14:paraId="45E429D1" w14:textId="77777777" w:rsidR="00F0593F" w:rsidRDefault="00F9116F" w:rsidP="006F6985">
      <w:pPr>
        <w:pStyle w:val="ListParagraph"/>
      </w:pPr>
      <w:r>
        <w:t xml:space="preserve">There are some areas of decision making (such as discretionary rate relief) where successful applicants must conform to clear criteria.  In such circumstances, the administrative task of determining if an applicant meets those criteria is delegated to officers.  Applications that fall outside </w:t>
      </w:r>
      <w:r w:rsidR="006C70E8">
        <w:t>this criterion</w:t>
      </w:r>
      <w:r>
        <w:t xml:space="preserve"> (such as higher value applications, or those requiring discretion) are taken to the Panel for a decision.</w:t>
      </w:r>
    </w:p>
    <w:p w14:paraId="5D24FFAE" w14:textId="77777777" w:rsidR="00F0593F" w:rsidRDefault="00F9116F" w:rsidP="006F6985">
      <w:pPr>
        <w:pStyle w:val="ListParagraph"/>
      </w:pPr>
      <w:r>
        <w:t xml:space="preserve">Annually, the Panel will receive (and subsequently present to Cabinet) an annual Monitoring Report, that will identify all financial assistance made to organisations in the past year.  This report will consider allocations against various indicators, such as the priorities for funding, location in the </w:t>
      </w:r>
      <w:r w:rsidR="0002378B">
        <w:t>district</w:t>
      </w:r>
      <w:r>
        <w:t xml:space="preserve">, type of organisation etc.  Consideration of report will determine the success of Grants and Concessions, and identify any actions required.  </w:t>
      </w:r>
    </w:p>
    <w:p w14:paraId="6F719E5C" w14:textId="77777777" w:rsidR="0008633D" w:rsidRDefault="00F9116F" w:rsidP="006F6985">
      <w:pPr>
        <w:pStyle w:val="ListParagraph"/>
      </w:pPr>
      <w:r w:rsidRPr="00F0593F">
        <w:t xml:space="preserve">Transparent decision making requires reference and adherence to </w:t>
      </w:r>
      <w:r w:rsidR="00701CEB" w:rsidRPr="00F0593F">
        <w:t>a significant amount of detail.  T</w:t>
      </w:r>
      <w:r w:rsidRPr="00F0593F">
        <w:t xml:space="preserve">he detail of application and decision processes </w:t>
      </w:r>
      <w:r w:rsidRPr="00F0593F">
        <w:lastRenderedPageBreak/>
        <w:t>is contained within a publicly available framework of guidance documents (summarised at Appendix 1).  Changes to these guidance notes will be considered and directed by the Grants and Concession Panel</w:t>
      </w:r>
      <w:r w:rsidR="00701CEB" w:rsidRPr="00F0593F">
        <w:t>, avoiding the requirement for regular Policy amendments by Cabinet.</w:t>
      </w:r>
    </w:p>
    <w:p w14:paraId="74D51BB1" w14:textId="77777777" w:rsidR="00F0593F" w:rsidRDefault="00F9116F" w:rsidP="006F6985">
      <w:pPr>
        <w:pStyle w:val="Heading1"/>
      </w:pPr>
      <w:r>
        <w:t>How decisions will be notified</w:t>
      </w:r>
    </w:p>
    <w:p w14:paraId="2E944146" w14:textId="05417D4E" w:rsidR="00F0593F" w:rsidRDefault="00F9116F" w:rsidP="006F6985">
      <w:pPr>
        <w:pStyle w:val="ListParagraph"/>
      </w:pPr>
      <w:r>
        <w:t>Applicants will be notified of the Panel</w:t>
      </w:r>
      <w:r w:rsidR="00AC2106">
        <w:t>’</w:t>
      </w:r>
      <w:r>
        <w:t xml:space="preserve">s decision, including any caveats to awards, in writing.  For </w:t>
      </w:r>
      <w:r w:rsidR="00AC2106">
        <w:t>all requests</w:t>
      </w:r>
      <w:r>
        <w:t xml:space="preserve">, the amount of the </w:t>
      </w:r>
      <w:r w:rsidR="00AC2106">
        <w:t>application</w:t>
      </w:r>
      <w:r>
        <w:t xml:space="preserve">, the name of the recipient and its specific purpose will be </w:t>
      </w:r>
      <w:r w:rsidR="002D4F32">
        <w:t>publicly</w:t>
      </w:r>
      <w:r>
        <w:t xml:space="preserve"> available information.</w:t>
      </w:r>
      <w:r w:rsidR="00AC2106">
        <w:t xml:space="preserve">  For all successful applicants, the amount of the award will also be recorded.</w:t>
      </w:r>
      <w:r>
        <w:t xml:space="preserve">  For grants, recipients will be required to specifically identify the award in their accounts.</w:t>
      </w:r>
    </w:p>
    <w:p w14:paraId="0898EA88" w14:textId="77777777" w:rsidR="00F0593F" w:rsidRDefault="00430757" w:rsidP="006F6985">
      <w:pPr>
        <w:pStyle w:val="ListParagraph"/>
      </w:pPr>
      <w:r>
        <w:t>Where a Grant award is agreed, the successful applicant will be offered a “Funding Agreement” which will detail standard conditions and any specific conditions of grant agreed by the Panel.  This will need to be formally accepted by the applicant before any payment is made.</w:t>
      </w:r>
    </w:p>
    <w:p w14:paraId="6D6A1D8C" w14:textId="77777777" w:rsidR="0008633D" w:rsidRDefault="00F9116F" w:rsidP="006F6985">
      <w:pPr>
        <w:pStyle w:val="ListParagraph"/>
      </w:pPr>
      <w:r>
        <w:t>Information contained within application forms, including all financial information, will remain confidential at all times both before and after the decision on an application.  Accordingly, Panel meetings are not open to the public</w:t>
      </w:r>
      <w:r w:rsidR="00AC2106">
        <w:t xml:space="preserve">.  In the exceptional circumstance that matters were referred on to </w:t>
      </w:r>
      <w:r>
        <w:t>Cabinet</w:t>
      </w:r>
      <w:r w:rsidR="00AC2106">
        <w:t xml:space="preserve">, </w:t>
      </w:r>
      <w:r w:rsidR="00430757">
        <w:t>the item</w:t>
      </w:r>
      <w:r>
        <w:t xml:space="preserve"> would be heard in Part II.</w:t>
      </w:r>
    </w:p>
    <w:p w14:paraId="1AFC8244" w14:textId="77777777" w:rsidR="00F0593F" w:rsidRPr="00B844BE" w:rsidRDefault="00F9116F" w:rsidP="006F6985">
      <w:pPr>
        <w:pStyle w:val="Heading1"/>
      </w:pPr>
      <w:r w:rsidRPr="00B844BE">
        <w:t>Types of financial support</w:t>
      </w:r>
    </w:p>
    <w:p w14:paraId="641E2EA9" w14:textId="77777777" w:rsidR="0008633D" w:rsidRPr="0008633D" w:rsidRDefault="00551B08" w:rsidP="006F6985">
      <w:r>
        <w:t>8.1</w:t>
      </w:r>
      <w:r w:rsidR="00E7134C">
        <w:tab/>
      </w:r>
      <w:r w:rsidR="00F9116F">
        <w:t xml:space="preserve">This section identifies the different types of financial support available to organisations, and those who can apply.  Reference </w:t>
      </w:r>
      <w:r w:rsidR="003F099A">
        <w:t xml:space="preserve">should be made to the </w:t>
      </w:r>
      <w:r w:rsidR="00F9116F">
        <w:t>relevant guidance documents where appropriate.</w:t>
      </w:r>
    </w:p>
    <w:p w14:paraId="74F0FFEE" w14:textId="77777777" w:rsidR="00CB2491" w:rsidRDefault="00F9116F" w:rsidP="006F6985">
      <w:pPr>
        <w:pStyle w:val="Heading1"/>
      </w:pPr>
      <w:r>
        <w:t>Grants</w:t>
      </w:r>
    </w:p>
    <w:p w14:paraId="5C9734EF" w14:textId="77777777" w:rsidR="00F9116F" w:rsidRDefault="00F9116F" w:rsidP="006F6985">
      <w:pPr>
        <w:pStyle w:val="ListParagraph"/>
      </w:pPr>
      <w:r>
        <w:t>Two types of Grants can be applied for:</w:t>
      </w:r>
    </w:p>
    <w:p w14:paraId="2FD6AF2F" w14:textId="77777777" w:rsidR="00F9116F" w:rsidRDefault="00F9116F" w:rsidP="00C31EDC">
      <w:pPr>
        <w:pStyle w:val="Bulletpoints"/>
        <w:tabs>
          <w:tab w:val="clear" w:pos="1069"/>
        </w:tabs>
        <w:ind w:left="1134" w:hanging="425"/>
      </w:pPr>
      <w:r>
        <w:t>Grants for up to £</w:t>
      </w:r>
      <w:r w:rsidR="0008633D">
        <w:t>1,0</w:t>
      </w:r>
      <w:r>
        <w:t>00 can be submitted at any tim</w:t>
      </w:r>
      <w:r w:rsidR="003F099A">
        <w:t>e and will be considered outside of Panel meetings</w:t>
      </w:r>
      <w:r>
        <w:t>.</w:t>
      </w:r>
    </w:p>
    <w:p w14:paraId="5A0B694D" w14:textId="77777777" w:rsidR="00CB2491" w:rsidRDefault="00F9116F" w:rsidP="00C31EDC">
      <w:pPr>
        <w:pStyle w:val="Bulletpoints"/>
        <w:tabs>
          <w:tab w:val="clear" w:pos="1069"/>
        </w:tabs>
        <w:ind w:left="1134" w:hanging="425"/>
      </w:pPr>
      <w:r>
        <w:t>Grants over £</w:t>
      </w:r>
      <w:r w:rsidR="0008633D">
        <w:t>1,0</w:t>
      </w:r>
      <w:r>
        <w:t xml:space="preserve">00 will be considered at the </w:t>
      </w:r>
      <w:r w:rsidR="003F099A">
        <w:t xml:space="preserve">regular </w:t>
      </w:r>
      <w:r>
        <w:t xml:space="preserve">Panel </w:t>
      </w:r>
      <w:r w:rsidR="006C70E8">
        <w:t>meetings and</w:t>
      </w:r>
      <w:r>
        <w:t xml:space="preserve"> closing dates will precede these by approximately one month. </w:t>
      </w:r>
      <w:r w:rsidR="003F099A">
        <w:t xml:space="preserve"> Dates will be advertised on the Council’s website.</w:t>
      </w:r>
    </w:p>
    <w:p w14:paraId="02D396E7" w14:textId="6F6D8661" w:rsidR="00551B08" w:rsidRDefault="00701CEB" w:rsidP="006F6985">
      <w:pPr>
        <w:pStyle w:val="ListParagraph"/>
      </w:pPr>
      <w:r>
        <w:t xml:space="preserve">Separate </w:t>
      </w:r>
      <w:r w:rsidR="00F9116F">
        <w:t xml:space="preserve">guidance notes </w:t>
      </w:r>
      <w:r>
        <w:t>set out</w:t>
      </w:r>
      <w:r w:rsidR="00F9116F">
        <w:t>:</w:t>
      </w:r>
    </w:p>
    <w:p w14:paraId="02D80D8D" w14:textId="75C4BCE2" w:rsidR="00387058" w:rsidRDefault="00387058" w:rsidP="00387058">
      <w:pPr>
        <w:pStyle w:val="ListParagraph"/>
        <w:numPr>
          <w:ilvl w:val="0"/>
          <w:numId w:val="46"/>
        </w:numPr>
      </w:pPr>
      <w:r>
        <w:t xml:space="preserve">The Priorities and Principles for Grants, reviewed annually, which identifies the types of applications the Council is keen to attract.  </w:t>
      </w:r>
    </w:p>
    <w:p w14:paraId="358C84DC" w14:textId="4D566F77" w:rsidR="00387058" w:rsidRDefault="00387058" w:rsidP="00387058">
      <w:pPr>
        <w:pStyle w:val="ListParagraph"/>
        <w:numPr>
          <w:ilvl w:val="0"/>
          <w:numId w:val="46"/>
        </w:numPr>
      </w:pPr>
      <w:r>
        <w:t xml:space="preserve">The specifics of completing application forms and supporting documentation.  </w:t>
      </w:r>
    </w:p>
    <w:p w14:paraId="6AD1ACF6" w14:textId="3F9E731A" w:rsidR="00387058" w:rsidRDefault="00387058" w:rsidP="00387058">
      <w:pPr>
        <w:pStyle w:val="ListParagraph"/>
        <w:numPr>
          <w:ilvl w:val="0"/>
          <w:numId w:val="46"/>
        </w:numPr>
      </w:pPr>
      <w:r>
        <w:t>The advice and guidance provided by Funding Advisers in response to enquiries.</w:t>
      </w:r>
    </w:p>
    <w:p w14:paraId="57C93C89" w14:textId="3CB41CF3" w:rsidR="00387058" w:rsidRPr="002D4F32" w:rsidRDefault="00387058" w:rsidP="00387058">
      <w:pPr>
        <w:pStyle w:val="ListParagraph"/>
        <w:numPr>
          <w:ilvl w:val="0"/>
          <w:numId w:val="46"/>
        </w:numPr>
      </w:pPr>
      <w:r>
        <w:t xml:space="preserve">How applications will be assessed by Funding Advisers after </w:t>
      </w:r>
      <w:r w:rsidRPr="002D4F32">
        <w:t>submission, the reporting format to Panel and the scoring and peer review/moderation used to ensure consistency across the organisation.</w:t>
      </w:r>
    </w:p>
    <w:p w14:paraId="5F91176B" w14:textId="295FB30A" w:rsidR="00387058" w:rsidRPr="002D4F32" w:rsidRDefault="00387058" w:rsidP="00387058">
      <w:pPr>
        <w:pStyle w:val="ListParagraph"/>
        <w:rPr>
          <w:rFonts w:cs="Arial"/>
        </w:rPr>
      </w:pPr>
      <w:r w:rsidRPr="002D4F32">
        <w:t xml:space="preserve">Duration of grants - Grant offers are typically one-off and valid for one year from award. The Grants and Concessions Panel has the discretion to allow </w:t>
      </w:r>
      <w:r w:rsidRPr="002D4F32">
        <w:lastRenderedPageBreak/>
        <w:t xml:space="preserve">grants to be spent over more than one year when appropriate (up to two) but prefer projects that are ready for implementation.  Subject to programme </w:t>
      </w:r>
      <w:r w:rsidRPr="002D4F32">
        <w:rPr>
          <w:rFonts w:cs="Arial"/>
        </w:rPr>
        <w:t xml:space="preserve">guidance, </w:t>
      </w:r>
      <w:r w:rsidR="00257AAB" w:rsidRPr="002D4F32">
        <w:rPr>
          <w:rStyle w:val="cf01"/>
          <w:rFonts w:ascii="Arial" w:hAnsi="Arial" w:cs="Arial"/>
          <w:sz w:val="24"/>
          <w:szCs w:val="24"/>
        </w:rPr>
        <w:t>in exceptional circumstances</w:t>
      </w:r>
      <w:r w:rsidRPr="002D4F32">
        <w:rPr>
          <w:rFonts w:cs="Arial"/>
        </w:rPr>
        <w:t xml:space="preserve"> the Panel can offer awards to recur for up to three years.</w:t>
      </w:r>
    </w:p>
    <w:p w14:paraId="54DA013E" w14:textId="5AADFB5D" w:rsidR="00B844BE" w:rsidRDefault="00701CEB" w:rsidP="00387058">
      <w:pPr>
        <w:pStyle w:val="Heading1"/>
      </w:pPr>
      <w:r>
        <w:t>Funding</w:t>
      </w:r>
      <w:r w:rsidR="00F9116F">
        <w:t xml:space="preserve"> Agreements </w:t>
      </w:r>
    </w:p>
    <w:p w14:paraId="4A6E7E24" w14:textId="77777777" w:rsidR="00F9116F" w:rsidRDefault="00F9116F" w:rsidP="006F6985">
      <w:pPr>
        <w:pStyle w:val="ListParagraph"/>
      </w:pPr>
      <w:r>
        <w:t xml:space="preserve">Chichester District Council maintains a number of ongoing financial arrangements with Voluntary Organisations, which are conditional upon performance against a </w:t>
      </w:r>
      <w:r w:rsidR="003F099A">
        <w:t xml:space="preserve">Funding </w:t>
      </w:r>
      <w:r>
        <w:t xml:space="preserve">Agreement which sets out the duration and purpose of the funding and the expected outcomes.  Monitoring and renewal of these </w:t>
      </w:r>
      <w:r w:rsidR="003F099A">
        <w:t xml:space="preserve">Funding Agreement </w:t>
      </w:r>
      <w:r>
        <w:t xml:space="preserve">is undertaken by </w:t>
      </w:r>
      <w:r w:rsidR="006C70E8">
        <w:t>officers but</w:t>
      </w:r>
      <w:r>
        <w:t xml:space="preserve"> will be referred to the Grants and Concessions Panel where, for instance, performance issues require consideration of the continuance of funding.   Details of all </w:t>
      </w:r>
      <w:r w:rsidR="003F099A">
        <w:t xml:space="preserve">Funding Agreements </w:t>
      </w:r>
      <w:r>
        <w:t xml:space="preserve">will be provided in the Annual Monitoring Report. </w:t>
      </w:r>
    </w:p>
    <w:p w14:paraId="0BEA0406" w14:textId="77777777" w:rsidR="00B844BE" w:rsidRDefault="00F9116F" w:rsidP="006F6985">
      <w:pPr>
        <w:pStyle w:val="Heading1"/>
      </w:pPr>
      <w:r>
        <w:t>Concessionary Rents</w:t>
      </w:r>
    </w:p>
    <w:p w14:paraId="2BA8FE99" w14:textId="77777777" w:rsidR="004329EE" w:rsidRDefault="00F9116F" w:rsidP="004329EE">
      <w:pPr>
        <w:pStyle w:val="ListParagraph"/>
      </w:pPr>
      <w:r>
        <w:t>Where the Council has ownership of land or property, the income it derives provides the means to deliver services to local residents.  However, financial assistance can be given to occupiers by letting at a subsidised or concessionary rent.</w:t>
      </w:r>
    </w:p>
    <w:p w14:paraId="0D3BF1B3" w14:textId="77777777" w:rsidR="004329EE" w:rsidRPr="004329EE" w:rsidRDefault="004329EE" w:rsidP="004329EE">
      <w:pPr>
        <w:pStyle w:val="ListParagraph"/>
      </w:pPr>
      <w:r w:rsidRPr="004329EE">
        <w:t xml:space="preserve">For premises at St James Industrial Estate, there is an option for businesses with a link to sustainability to benefit from a 50% rent subsidy for the first year of occupation (other outgoings payable in full).  ‘Sustainability’ is as defined by the Council’s Growth &amp; Sustainability Officer and broadly means those businesses that are committed to or focused on operating in a sustainable way.  Further details are available on request from </w:t>
      </w:r>
      <w:hyperlink r:id="rId12" w:history="1">
        <w:r w:rsidRPr="004329EE">
          <w:rPr>
            <w:rStyle w:val="Hyperlink"/>
            <w:color w:val="auto"/>
          </w:rPr>
          <w:t>business.support@chichester.gov.uk</w:t>
        </w:r>
      </w:hyperlink>
      <w:r w:rsidRPr="004329EE">
        <w:t xml:space="preserve"> .</w:t>
      </w:r>
    </w:p>
    <w:p w14:paraId="4FB429C2" w14:textId="77777777" w:rsidR="004329EE" w:rsidRPr="004329EE" w:rsidRDefault="004329EE" w:rsidP="004329EE">
      <w:pPr>
        <w:pStyle w:val="ListParagraph"/>
        <w:numPr>
          <w:ilvl w:val="0"/>
          <w:numId w:val="0"/>
        </w:numPr>
        <w:ind w:left="720"/>
      </w:pPr>
      <w:r w:rsidRPr="004329EE">
        <w:t>In addition to evidencing a link to sustainability further supporting criteria apply, as set out below: -</w:t>
      </w:r>
    </w:p>
    <w:p w14:paraId="4DB2C720" w14:textId="77777777" w:rsidR="004329EE" w:rsidRPr="004329EE" w:rsidRDefault="004329EE" w:rsidP="004329EE">
      <w:pPr>
        <w:pStyle w:val="Bulletpoints"/>
      </w:pPr>
      <w:r w:rsidRPr="004329EE">
        <w:t xml:space="preserve">A maximum of 10 units can benefit from the rent subsidy at any one time. </w:t>
      </w:r>
    </w:p>
    <w:p w14:paraId="5E8DF3AF" w14:textId="77777777" w:rsidR="004329EE" w:rsidRPr="004329EE" w:rsidRDefault="004329EE" w:rsidP="004329EE">
      <w:pPr>
        <w:pStyle w:val="Bulletpoints"/>
      </w:pPr>
      <w:r w:rsidRPr="004329EE">
        <w:t>Leases will contain a sliding scale repayment of subsidy if a break clause is triggered.</w:t>
      </w:r>
    </w:p>
    <w:p w14:paraId="06CA7158" w14:textId="77777777" w:rsidR="004329EE" w:rsidRDefault="004329EE" w:rsidP="004329EE">
      <w:pPr>
        <w:pStyle w:val="Bulletpoints"/>
      </w:pPr>
      <w:r w:rsidRPr="004329EE">
        <w:t>The subsidy will only be offered if vacant unit(s) are available; there will not be the option of a ‘waiting list’.</w:t>
      </w:r>
    </w:p>
    <w:p w14:paraId="1F6AFE9C" w14:textId="77777777" w:rsidR="004329EE" w:rsidRPr="004329EE" w:rsidRDefault="004329EE" w:rsidP="004329EE">
      <w:pPr>
        <w:ind w:hanging="11"/>
      </w:pPr>
      <w:r w:rsidRPr="004329EE">
        <w:t>In exceptional circumstances, a 25% rent subsidy may be offered in year 2 solely at the discretion of the Divisional Manager for Property &amp; Growth.</w:t>
      </w:r>
    </w:p>
    <w:p w14:paraId="66B65EA4" w14:textId="77777777" w:rsidR="00B844BE" w:rsidRDefault="004329EE" w:rsidP="004329EE">
      <w:pPr>
        <w:pStyle w:val="ListParagraph"/>
      </w:pPr>
      <w:r>
        <w:t>The decision of applications made for this rent subsidy scheme is delegated to the Divisional Manager for Property &amp; Growth.  Any lettings completed under the St James rent subsidy scheme will be reported retrospectively to the Grants and Concessions Panel for information.</w:t>
      </w:r>
    </w:p>
    <w:p w14:paraId="7D59ADB7" w14:textId="77777777" w:rsidR="0008633D" w:rsidRDefault="00F9116F" w:rsidP="006F6985">
      <w:pPr>
        <w:pStyle w:val="ListParagraph"/>
      </w:pPr>
      <w:r>
        <w:t>The remainder of the Council’s property portfolio is as diverse as the organisations that occ</w:t>
      </w:r>
      <w:r w:rsidR="00551B08">
        <w:t>upy them (from Chichester F</w:t>
      </w:r>
      <w:r>
        <w:t xml:space="preserve">estival Theatre to Scout huts), but typically these are historic arrangements.  </w:t>
      </w:r>
      <w:r w:rsidR="004329EE">
        <w:t>Consequently,</w:t>
      </w:r>
      <w:r>
        <w:t xml:space="preserve"> there are no processes for applying for concessionary accommodation.  Officers are tasked to manage the tenancies of occupied properties including the reduction in the size of concession provided, and therefore the renewal of leases that meet those </w:t>
      </w:r>
      <w:r w:rsidRPr="00B844BE">
        <w:rPr>
          <w:b/>
          <w:bCs/>
        </w:rPr>
        <w:t>criteria</w:t>
      </w:r>
      <w:r>
        <w:t xml:space="preserve"> are delegated to officers.  Details of all concessionary rents will be provided in the Annual Monitoring Report.</w:t>
      </w:r>
    </w:p>
    <w:p w14:paraId="746A3426" w14:textId="77777777" w:rsidR="00CB2491" w:rsidRDefault="00F9116F" w:rsidP="006F6985">
      <w:pPr>
        <w:pStyle w:val="Heading1"/>
      </w:pPr>
      <w:r>
        <w:lastRenderedPageBreak/>
        <w:t>Discretionary Rate Relief</w:t>
      </w:r>
    </w:p>
    <w:p w14:paraId="295F7A96" w14:textId="77777777" w:rsidR="00CB2491" w:rsidRDefault="00F9116F" w:rsidP="006F6985">
      <w:pPr>
        <w:pStyle w:val="ListParagraph"/>
      </w:pPr>
      <w:r>
        <w:t xml:space="preserve">Non-Domestic Rates (“Business Rates”) are payable on any property that is not residential or domestic.  There are a number of mandatory discounts that are nationally applicable and not a matter for Council Policy.  </w:t>
      </w:r>
      <w:r w:rsidR="004329EE">
        <w:t>However,</w:t>
      </w:r>
      <w:r>
        <w:t xml:space="preserve"> there are further discounts that have been agreed by Chichester District Council.  Some have clear </w:t>
      </w:r>
      <w:r w:rsidRPr="00CB2491">
        <w:rPr>
          <w:b/>
          <w:bCs/>
        </w:rPr>
        <w:t>criteria</w:t>
      </w:r>
      <w:r>
        <w:t xml:space="preserve"> and can be administered under delegation to officers, and some require consideration of the circumstances of the applicant and require the discretion of the Grants and Concessions Panel.</w:t>
      </w:r>
    </w:p>
    <w:p w14:paraId="4EEE8BCE" w14:textId="77777777" w:rsidR="00CB2491" w:rsidRDefault="00F9116F" w:rsidP="006F6985">
      <w:pPr>
        <w:pStyle w:val="ListParagraph"/>
      </w:pPr>
      <w:r w:rsidRPr="00CB2491">
        <w:rPr>
          <w:b/>
          <w:bCs/>
        </w:rPr>
        <w:t xml:space="preserve">Charities </w:t>
      </w:r>
      <w:r>
        <w:t>and Community Amateur Sports Clubs (</w:t>
      </w:r>
      <w:r w:rsidRPr="00CB2491">
        <w:rPr>
          <w:b/>
          <w:bCs/>
        </w:rPr>
        <w:t>CASC</w:t>
      </w:r>
      <w:r>
        <w:t>s) are entitled to 80% mandatory relief.  The Grants and Concessions Panel will receive applications for relief on the remaining 20%</w:t>
      </w:r>
      <w:r w:rsidR="004922B7">
        <w:t xml:space="preserve"> where Charities can demonstrate exceptional circumstances</w:t>
      </w:r>
      <w:r>
        <w:t xml:space="preserve">, for which specific guidance has been written.  </w:t>
      </w:r>
    </w:p>
    <w:p w14:paraId="30764A55" w14:textId="77777777" w:rsidR="00CB2491" w:rsidRDefault="00F9116F" w:rsidP="006F6985">
      <w:pPr>
        <w:pStyle w:val="ListParagraph"/>
      </w:pPr>
      <w:r>
        <w:t xml:space="preserve">Other </w:t>
      </w:r>
      <w:r w:rsidRPr="00CB2491">
        <w:rPr>
          <w:b/>
          <w:bCs/>
        </w:rPr>
        <w:t>not for profit organisations</w:t>
      </w:r>
      <w:r>
        <w:t xml:space="preserve"> can apply for discretionary relief of up to 75%.  Where this relief meets the </w:t>
      </w:r>
      <w:r w:rsidRPr="00CB2491">
        <w:rPr>
          <w:b/>
          <w:bCs/>
        </w:rPr>
        <w:t>criteria</w:t>
      </w:r>
      <w:r>
        <w:t xml:space="preserve"> set (and the cost to the Council is no more than £500) then the application for relief can be agreed by officers.  Applications where the cost to the Cou</w:t>
      </w:r>
      <w:r w:rsidR="004922B7">
        <w:t xml:space="preserve">ncil will be greater than £500, or where the applicant is claiming exceptional circumstances to claim additional relief, </w:t>
      </w:r>
      <w:r>
        <w:t>will be presented to the Grants and Concessions Panel for consideration.</w:t>
      </w:r>
    </w:p>
    <w:p w14:paraId="450E7951" w14:textId="77777777" w:rsidR="00CB2491" w:rsidRDefault="00F9116F" w:rsidP="006F6985">
      <w:pPr>
        <w:pStyle w:val="ListParagraph"/>
      </w:pPr>
      <w:r>
        <w:t xml:space="preserve">Chichester District Council recognises that some </w:t>
      </w:r>
      <w:r w:rsidRPr="00CB2491">
        <w:rPr>
          <w:b/>
          <w:bCs/>
        </w:rPr>
        <w:t>Rural Businesses</w:t>
      </w:r>
      <w:r>
        <w:t xml:space="preserve"> are vital to the sustainability of our communities and require specific support to ensure their survival.  Subject to specific </w:t>
      </w:r>
      <w:r w:rsidRPr="00CB2491">
        <w:rPr>
          <w:b/>
          <w:bCs/>
        </w:rPr>
        <w:t>criteria</w:t>
      </w:r>
      <w:r>
        <w:t>, businesses such as village shops and Post Offices can claim relief of up to 100%, using delegated powers to officers.  However, all awards are subject to review every two years and are included in the annual report to the Grants and Concessions Panel.</w:t>
      </w:r>
    </w:p>
    <w:p w14:paraId="5750FB7B" w14:textId="77777777" w:rsidR="00CB2491" w:rsidRDefault="00F9116F" w:rsidP="006F6985">
      <w:pPr>
        <w:pStyle w:val="ListParagraph"/>
      </w:pPr>
      <w:r>
        <w:t xml:space="preserve">Government also appreciates that ratepayers may go through genuine </w:t>
      </w:r>
      <w:r w:rsidRPr="00CB2491">
        <w:rPr>
          <w:b/>
          <w:bCs/>
        </w:rPr>
        <w:t>Hardship</w:t>
      </w:r>
      <w:r>
        <w:t xml:space="preserve"> that would affect their ability to pay for a time.  </w:t>
      </w:r>
      <w:r w:rsidR="006C70E8">
        <w:t>Therefore,</w:t>
      </w:r>
      <w:r>
        <w:t xml:space="preserve"> Chichester District Council has the power to reduce or remit the amount payable where it is satisfied that there is genuine hardship, and with consideration to the interests of local residents.  More detailed </w:t>
      </w:r>
      <w:r w:rsidRPr="00CB2491">
        <w:rPr>
          <w:b/>
          <w:bCs/>
        </w:rPr>
        <w:t>criteria</w:t>
      </w:r>
      <w:r>
        <w:t xml:space="preserve"> </w:t>
      </w:r>
      <w:proofErr w:type="gramStart"/>
      <w:r>
        <w:t>is</w:t>
      </w:r>
      <w:proofErr w:type="gramEnd"/>
      <w:r>
        <w:t xml:space="preserve"> available, but each application would be considered on its merits by the Grants and Concessions Panel at the time.  It is considered that should such instances occur, these would have an impact on more than one ratepayer (for instance, an environmental disaster).  It would therefore be appropriate for the Panel to consider the general impact as well as the individual case.</w:t>
      </w:r>
    </w:p>
    <w:p w14:paraId="58CC7C77" w14:textId="77777777" w:rsidR="0008633D" w:rsidRPr="00CF4D2C" w:rsidRDefault="00915281" w:rsidP="006F6985">
      <w:pPr>
        <w:pStyle w:val="ListParagraph"/>
      </w:pPr>
      <w:r w:rsidRPr="00CF4D2C">
        <w:t>Effective from 1 April 2012, the Council will also consider applications for discretionary rate relief from other ratepayers for which specific guidance has been written.</w:t>
      </w:r>
    </w:p>
    <w:p w14:paraId="3BBD9FDE" w14:textId="5FF13F40" w:rsidR="00494F06" w:rsidRPr="00CF4D2C" w:rsidRDefault="00494F06" w:rsidP="00387058">
      <w:pPr>
        <w:pStyle w:val="ListParagraph"/>
        <w:numPr>
          <w:ilvl w:val="0"/>
          <w:numId w:val="0"/>
        </w:numPr>
        <w:ind w:left="709"/>
      </w:pPr>
      <w:bookmarkStart w:id="0" w:name="_Hlk158278986"/>
      <w:r w:rsidRPr="00CF4D2C">
        <w:t>Backdating of discretionary awards</w:t>
      </w:r>
      <w:r w:rsidR="0091438C" w:rsidRPr="00CF4D2C">
        <w:t xml:space="preserve"> - T</w:t>
      </w:r>
      <w:r w:rsidRPr="00CF4D2C">
        <w:t xml:space="preserve">he Non-Domestic Rating Act 2023 removes the restriction in section 47(7) of the Local Government Finance Act 1988 on backdating of decisions concerning discretionary rate relief. The Government has also revoked all rules on discretionary relief contained in the Non-Domestic Rating (Discretionary Relief) Regulations 1989. </w:t>
      </w:r>
    </w:p>
    <w:p w14:paraId="74AAEE99" w14:textId="012AB571" w:rsidR="00494F06" w:rsidRDefault="00FA0CD4" w:rsidP="00494F06">
      <w:pPr>
        <w:pStyle w:val="Heading1"/>
        <w:numPr>
          <w:ilvl w:val="0"/>
          <w:numId w:val="0"/>
        </w:numPr>
        <w:ind w:left="709"/>
        <w:rPr>
          <w:b w:val="0"/>
          <w:bCs w:val="0"/>
        </w:rPr>
      </w:pPr>
      <w:r w:rsidRPr="00CF4D2C">
        <w:rPr>
          <w:b w:val="0"/>
          <w:bCs w:val="0"/>
        </w:rPr>
        <w:t>Therefore,</w:t>
      </w:r>
      <w:r w:rsidR="00494F06" w:rsidRPr="00CF4D2C">
        <w:rPr>
          <w:b w:val="0"/>
          <w:bCs w:val="0"/>
        </w:rPr>
        <w:t xml:space="preserve"> from 1 April 2024 billing authorities will be able to make decisions on discretionary reliefs fully retrospectively (in respect of the financial year 2023/24 onwards) and set their own rules for notifications of reliefs in their area.</w:t>
      </w:r>
      <w:r w:rsidR="00494F06" w:rsidRPr="00494F06">
        <w:rPr>
          <w:b w:val="0"/>
          <w:bCs w:val="0"/>
        </w:rPr>
        <w:t xml:space="preserve"> </w:t>
      </w:r>
      <w:bookmarkEnd w:id="0"/>
    </w:p>
    <w:p w14:paraId="045E7486" w14:textId="1A51FABE" w:rsidR="002C141B" w:rsidRPr="002C141B" w:rsidRDefault="002C141B" w:rsidP="002C141B">
      <w:r>
        <w:lastRenderedPageBreak/>
        <w:t>12.7</w:t>
      </w:r>
      <w:r>
        <w:tab/>
        <w:t>From 1 April 2024 decision making on backdated applications for discretionary relief will be made by officers, with guidelines being followed for each relief. Officers will only be able to make such decisions if the application is received within 6 months of the end of the relevant financial year. If a request is received after the 6 months</w:t>
      </w:r>
      <w:r w:rsidR="00CF4D2C">
        <w:t>,</w:t>
      </w:r>
      <w:r>
        <w:t xml:space="preserve"> the application must be considered by the Grants </w:t>
      </w:r>
      <w:r w:rsidR="00CF4D2C">
        <w:t>and</w:t>
      </w:r>
      <w:r>
        <w:t xml:space="preserve"> Concessions Panel.</w:t>
      </w:r>
    </w:p>
    <w:p w14:paraId="5C905373" w14:textId="77777777" w:rsidR="000B7CB5" w:rsidRDefault="000B7CB5" w:rsidP="00494F06">
      <w:pPr>
        <w:pStyle w:val="ListParagraph"/>
        <w:numPr>
          <w:ilvl w:val="0"/>
          <w:numId w:val="0"/>
        </w:numPr>
        <w:ind w:left="720"/>
      </w:pPr>
    </w:p>
    <w:p w14:paraId="27DE43F6" w14:textId="77777777" w:rsidR="00CB2491" w:rsidRDefault="00F9116F" w:rsidP="006F6985">
      <w:pPr>
        <w:pStyle w:val="Heading1"/>
      </w:pPr>
      <w:r>
        <w:t>Terms of Reference for the Grants and Concessions Panel</w:t>
      </w:r>
    </w:p>
    <w:p w14:paraId="14E1FE66" w14:textId="77777777" w:rsidR="00CB2491" w:rsidRDefault="00BE7C36" w:rsidP="006F6985">
      <w:pPr>
        <w:pStyle w:val="ListParagraph"/>
      </w:pPr>
      <w:r w:rsidRPr="00BE7C36">
        <w:t>The Grants and Concessions Panel is formed of 8 District Councillors, appointed by Cabinet and Chaired by the Cabinet Member for Community Services.</w:t>
      </w:r>
    </w:p>
    <w:p w14:paraId="3CE95437" w14:textId="77777777" w:rsidR="00F9116F" w:rsidRPr="00BE7C36" w:rsidRDefault="00BE7C36" w:rsidP="006F6985">
      <w:pPr>
        <w:pStyle w:val="ListParagraph"/>
      </w:pPr>
      <w:r w:rsidRPr="00BE7C36">
        <w:t>T</w:t>
      </w:r>
      <w:r w:rsidR="00F9116F" w:rsidRPr="00BE7C36">
        <w:t>he Grants and Concessions Panel is directed by Cabinet to:</w:t>
      </w:r>
    </w:p>
    <w:p w14:paraId="5E508E8E" w14:textId="77777777" w:rsidR="00F9116F" w:rsidRDefault="00F9116F" w:rsidP="006F6985"/>
    <w:p w14:paraId="5379CFDA" w14:textId="77777777" w:rsidR="00F9116F" w:rsidRDefault="00F9116F" w:rsidP="006F6985">
      <w:pPr>
        <w:pStyle w:val="Bulletpoints"/>
      </w:pPr>
      <w:r>
        <w:t>Identify the most appropriate means to financially support external organisations in the voluntary, community and business sectors in achieving the Councils priorities, within the means available.</w:t>
      </w:r>
    </w:p>
    <w:p w14:paraId="0327B81D" w14:textId="77777777" w:rsidR="00F9116F" w:rsidRDefault="00F9116F" w:rsidP="006F6985">
      <w:pPr>
        <w:pStyle w:val="Bulletpoints"/>
      </w:pPr>
      <w:r>
        <w:t xml:space="preserve">Make decisions in accordance with the direction set by Cabinet, and the Grants and Concessions Policy.  </w:t>
      </w:r>
    </w:p>
    <w:p w14:paraId="25CEE2D0" w14:textId="77777777" w:rsidR="00F9116F" w:rsidRDefault="006F6985" w:rsidP="006F6985">
      <w:pPr>
        <w:pStyle w:val="Bulletpoints"/>
      </w:pPr>
      <w:r>
        <w:t>M</w:t>
      </w:r>
      <w:r w:rsidR="00F9116F">
        <w:t xml:space="preserve">eet </w:t>
      </w:r>
      <w:r w:rsidR="00915281">
        <w:t xml:space="preserve">regularly </w:t>
      </w:r>
      <w:r w:rsidR="00F9116F">
        <w:t>to consider grant applications based on Council priorities and principles, set by Cabinet.</w:t>
      </w:r>
    </w:p>
    <w:p w14:paraId="0CE01AD6" w14:textId="77777777" w:rsidR="00915281" w:rsidRDefault="00915281" w:rsidP="006F6985">
      <w:pPr>
        <w:pStyle w:val="Bulletpoints"/>
      </w:pPr>
      <w:r>
        <w:t>Determine the number and frequency of Panel meetings each year, adequate to balance the available funds with providing timely decisions to applicants.</w:t>
      </w:r>
    </w:p>
    <w:p w14:paraId="0C7242FC" w14:textId="77777777" w:rsidR="00F9116F" w:rsidRDefault="00F9116F" w:rsidP="006F6985">
      <w:pPr>
        <w:pStyle w:val="Bulletpoints"/>
      </w:pPr>
      <w:r>
        <w:t>Correspond electronically to facilitate the timely determination of grant applications of up to £</w:t>
      </w:r>
      <w:r w:rsidR="0008633D">
        <w:t>1,0</w:t>
      </w:r>
      <w:r>
        <w:t>00.</w:t>
      </w:r>
    </w:p>
    <w:p w14:paraId="16807CB7" w14:textId="6F26A4CF" w:rsidR="00F9116F" w:rsidRDefault="00F9116F" w:rsidP="006F6985">
      <w:pPr>
        <w:pStyle w:val="Bulletpoints"/>
      </w:pPr>
      <w:r>
        <w:t xml:space="preserve">Consider applications for relief for all or part of the amount of non-domestic rates </w:t>
      </w:r>
      <w:r w:rsidR="00387058">
        <w:t>payable.</w:t>
      </w:r>
    </w:p>
    <w:p w14:paraId="5A3D30AD" w14:textId="52D2759C" w:rsidR="00F9116F" w:rsidRDefault="00F9116F" w:rsidP="006F6985">
      <w:pPr>
        <w:pStyle w:val="Bulletpoints"/>
      </w:pPr>
      <w:r>
        <w:t xml:space="preserve">Consider new applications for Concessionary Rents and recommend such applications to the </w:t>
      </w:r>
      <w:r w:rsidR="00387058">
        <w:t>Cabinet.</w:t>
      </w:r>
    </w:p>
    <w:p w14:paraId="78813F86" w14:textId="74727108" w:rsidR="00F9116F" w:rsidRDefault="00F9116F" w:rsidP="006F6985">
      <w:pPr>
        <w:pStyle w:val="Bulletpoints"/>
      </w:pPr>
      <w:r>
        <w:t xml:space="preserve">Consider the performance of Service Level Agreements as </w:t>
      </w:r>
      <w:r w:rsidR="00387058">
        <w:t>appropriate.</w:t>
      </w:r>
      <w:r>
        <w:t xml:space="preserve"> </w:t>
      </w:r>
    </w:p>
    <w:p w14:paraId="116F005A" w14:textId="4A7C71CE" w:rsidR="00F9116F" w:rsidRDefault="00F9116F" w:rsidP="006F6985">
      <w:pPr>
        <w:pStyle w:val="Bulletpoints"/>
      </w:pPr>
      <w:r>
        <w:t xml:space="preserve">Receive reports from officers on grants, rent concessions and rate concessions decided by delegated </w:t>
      </w:r>
      <w:r w:rsidR="00387058">
        <w:t>powers.</w:t>
      </w:r>
    </w:p>
    <w:p w14:paraId="6A6D3C28" w14:textId="77777777" w:rsidR="00F9116F" w:rsidRPr="00BE7C36" w:rsidRDefault="00F9116F" w:rsidP="006F6985">
      <w:pPr>
        <w:pStyle w:val="Bulletpoints"/>
      </w:pPr>
      <w:r>
        <w:t xml:space="preserve">Receive the annual report and identify any alterations to </w:t>
      </w:r>
      <w:r w:rsidR="006C70E8">
        <w:t>Criteria and</w:t>
      </w:r>
      <w:r>
        <w:t xml:space="preserve"> document any findings for the continuous improvement of decision making.</w:t>
      </w:r>
    </w:p>
    <w:p w14:paraId="7BA9C4F6" w14:textId="77777777" w:rsidR="00BE7C36" w:rsidRDefault="00BE7C36" w:rsidP="006F6985">
      <w:pPr>
        <w:pStyle w:val="Bulletpoints"/>
      </w:pPr>
      <w:r>
        <w:t>Recommend to Cabinet any changes to Priorities and Principles annually, and any changes to Policy as appropriate.</w:t>
      </w:r>
    </w:p>
    <w:p w14:paraId="3AF609ED" w14:textId="77777777" w:rsidR="0008633D" w:rsidRDefault="0008633D" w:rsidP="006F6985"/>
    <w:p w14:paraId="0BE7ACFB" w14:textId="77777777" w:rsidR="006F6985" w:rsidRDefault="00F9116F" w:rsidP="006F6985">
      <w:pPr>
        <w:pStyle w:val="Heading1"/>
      </w:pPr>
      <w:r>
        <w:t>Delegation summary</w:t>
      </w:r>
    </w:p>
    <w:p w14:paraId="51E3D187" w14:textId="77777777" w:rsidR="00F9116F" w:rsidRDefault="00F9116F" w:rsidP="006F6985">
      <w:pPr>
        <w:pStyle w:val="ListParagraph"/>
      </w:pPr>
      <w:r>
        <w:t>Cabinet will annually approve the budgets available to the Grants and Concessions Panel, the Priorities</w:t>
      </w:r>
      <w:r w:rsidR="00BE7C36">
        <w:t xml:space="preserve"> and Principles</w:t>
      </w:r>
      <w:r>
        <w:t xml:space="preserve"> to be used to encourage applications, and any adjustments to delegations to achieve efficiency and transparency.</w:t>
      </w:r>
    </w:p>
    <w:p w14:paraId="2BEA18A9" w14:textId="77777777" w:rsidR="005C110A" w:rsidRDefault="005C110A" w:rsidP="006F6985">
      <w:r>
        <w:t xml:space="preserve">14.2    </w:t>
      </w:r>
      <w:r w:rsidR="00F9116F">
        <w:t xml:space="preserve">The </w:t>
      </w:r>
      <w:r w:rsidR="0008633D">
        <w:t xml:space="preserve">Cabinet Member for </w:t>
      </w:r>
      <w:r w:rsidR="00BE7C36">
        <w:t>Community Services</w:t>
      </w:r>
      <w:r w:rsidR="0008633D">
        <w:t>,</w:t>
      </w:r>
      <w:r w:rsidR="00DC2E58">
        <w:t xml:space="preserve"> as Chairman of the </w:t>
      </w:r>
      <w:r w:rsidR="0008633D">
        <w:t xml:space="preserve">Grants and Concessions Panel, </w:t>
      </w:r>
      <w:r w:rsidR="00F9116F">
        <w:t>is delegated to approve, subject to the terms of the Grants and Concessions Policy and associated criteria:</w:t>
      </w:r>
    </w:p>
    <w:p w14:paraId="4EC0E575" w14:textId="77777777" w:rsidR="00F9116F" w:rsidRPr="006F6985" w:rsidRDefault="00F9116F" w:rsidP="006F6985">
      <w:pPr>
        <w:pStyle w:val="Bulletpoints"/>
      </w:pPr>
      <w:r w:rsidRPr="006F6985">
        <w:lastRenderedPageBreak/>
        <w:t>Grants greater than £</w:t>
      </w:r>
      <w:r w:rsidR="0008633D" w:rsidRPr="006F6985">
        <w:t>1,0</w:t>
      </w:r>
      <w:r w:rsidRPr="006F6985">
        <w:t xml:space="preserve">00, </w:t>
      </w:r>
      <w:r w:rsidR="00BE7C36" w:rsidRPr="006F6985">
        <w:t xml:space="preserve">in consultation with </w:t>
      </w:r>
      <w:r w:rsidRPr="006F6985">
        <w:t xml:space="preserve">the Grants and Concessions Panel at their </w:t>
      </w:r>
      <w:r w:rsidR="00BE7C36" w:rsidRPr="006F6985">
        <w:t xml:space="preserve">regular </w:t>
      </w:r>
      <w:r w:rsidRPr="006F6985">
        <w:t>meetings.</w:t>
      </w:r>
    </w:p>
    <w:p w14:paraId="592FA014" w14:textId="77777777" w:rsidR="00F9116F" w:rsidRPr="006F6985" w:rsidRDefault="00F9116F" w:rsidP="006F6985">
      <w:pPr>
        <w:pStyle w:val="Bulletpoints"/>
      </w:pPr>
      <w:r w:rsidRPr="006F6985">
        <w:t>Grants of up to £</w:t>
      </w:r>
      <w:r w:rsidR="0008633D" w:rsidRPr="006F6985">
        <w:t>1,0</w:t>
      </w:r>
      <w:r w:rsidRPr="006F6985">
        <w:t>00, in consultation with two other members of the Grants and Concessions Panel by electronic or other doc</w:t>
      </w:r>
      <w:r w:rsidR="00BE7C36" w:rsidRPr="006F6985">
        <w:t>umented means on an ongoing basis</w:t>
      </w:r>
      <w:r w:rsidRPr="006F6985">
        <w:t>.</w:t>
      </w:r>
    </w:p>
    <w:p w14:paraId="131D12A9" w14:textId="77777777" w:rsidR="00F9116F" w:rsidRPr="006F6985" w:rsidRDefault="00F9116F" w:rsidP="006F6985">
      <w:pPr>
        <w:pStyle w:val="Bulletpoints"/>
      </w:pPr>
      <w:r w:rsidRPr="006F6985">
        <w:t>Concessions against rent payable on Chichester District Council owned premises or land</w:t>
      </w:r>
    </w:p>
    <w:p w14:paraId="5D618661" w14:textId="77777777" w:rsidR="0008633D" w:rsidRPr="006F6985" w:rsidRDefault="00F9116F" w:rsidP="006F6985">
      <w:pPr>
        <w:pStyle w:val="Bulletpoints"/>
      </w:pPr>
      <w:r w:rsidRPr="006F6985">
        <w:t>Concessions against Business Rates collected by Chichester District Counci</w:t>
      </w:r>
      <w:r w:rsidR="006F6985" w:rsidRPr="006F6985">
        <w:t>l</w:t>
      </w:r>
    </w:p>
    <w:p w14:paraId="016D1ECB" w14:textId="77777777" w:rsidR="00F9116F" w:rsidRPr="006F6985" w:rsidRDefault="005C110A" w:rsidP="006F6985">
      <w:r>
        <w:t xml:space="preserve">14.3   </w:t>
      </w:r>
      <w:r w:rsidR="0008633D" w:rsidRPr="006F6985">
        <w:t xml:space="preserve">The Cabinet Member for </w:t>
      </w:r>
      <w:r w:rsidR="00BE7C36" w:rsidRPr="006F6985">
        <w:t xml:space="preserve">Finance </w:t>
      </w:r>
      <w:r w:rsidR="00DC2E58" w:rsidRPr="006F6985">
        <w:t xml:space="preserve">is delegated to act for the Cabinet Member for </w:t>
      </w:r>
      <w:r w:rsidR="00BE7C36" w:rsidRPr="006F6985">
        <w:t xml:space="preserve">Community Services </w:t>
      </w:r>
      <w:r w:rsidR="00DC2E58" w:rsidRPr="006F6985">
        <w:t>where that member has a prejudicial interest or is otherwise unavailable.</w:t>
      </w:r>
    </w:p>
    <w:p w14:paraId="52430645" w14:textId="77777777" w:rsidR="005C110A" w:rsidRDefault="005C110A" w:rsidP="006F6985">
      <w:r>
        <w:t xml:space="preserve">14.4    </w:t>
      </w:r>
      <w:r w:rsidR="00F9116F">
        <w:t>Officers are directed to, under delegation and subject to the criteria:</w:t>
      </w:r>
    </w:p>
    <w:p w14:paraId="70546B91" w14:textId="77777777" w:rsidR="00BE7C36" w:rsidRDefault="001645A4" w:rsidP="006F6985">
      <w:pPr>
        <w:numPr>
          <w:ilvl w:val="0"/>
          <w:numId w:val="18"/>
        </w:numPr>
      </w:pPr>
      <w:r>
        <w:t xml:space="preserve">Return </w:t>
      </w:r>
      <w:r w:rsidR="00BE7C36">
        <w:t>Grant applications on receipt where there has been no prior contact with a Funding Adviser.</w:t>
      </w:r>
    </w:p>
    <w:p w14:paraId="71AF918F" w14:textId="7330A62A" w:rsidR="00F9116F" w:rsidRDefault="00BE7C36" w:rsidP="006F6985">
      <w:pPr>
        <w:numPr>
          <w:ilvl w:val="0"/>
          <w:numId w:val="18"/>
        </w:numPr>
      </w:pPr>
      <w:r>
        <w:t xml:space="preserve">Approve </w:t>
      </w:r>
      <w:r w:rsidR="00F9116F">
        <w:t xml:space="preserve">Concessionary Rents at St James Industrial Estate for up to two </w:t>
      </w:r>
      <w:r w:rsidR="00387058">
        <w:t>years.</w:t>
      </w:r>
    </w:p>
    <w:p w14:paraId="77700CC3" w14:textId="09B1E520" w:rsidR="00F9116F" w:rsidRDefault="00BE7C36" w:rsidP="006F6985">
      <w:pPr>
        <w:numPr>
          <w:ilvl w:val="0"/>
          <w:numId w:val="18"/>
        </w:numPr>
      </w:pPr>
      <w:r>
        <w:t>Approve t</w:t>
      </w:r>
      <w:r w:rsidR="00F9116F">
        <w:t xml:space="preserve">he renewal of leases at Council owned premises where concession reductions have been </w:t>
      </w:r>
      <w:r w:rsidR="00387058">
        <w:t>achieved.</w:t>
      </w:r>
    </w:p>
    <w:p w14:paraId="20A691BF" w14:textId="77777777" w:rsidR="00F9116F" w:rsidRDefault="00BE7C36" w:rsidP="006F6985">
      <w:pPr>
        <w:numPr>
          <w:ilvl w:val="0"/>
          <w:numId w:val="18"/>
        </w:numPr>
      </w:pPr>
      <w:r>
        <w:t xml:space="preserve">Approve </w:t>
      </w:r>
      <w:r w:rsidR="00F9116F">
        <w:t xml:space="preserve">Rate Relief for </w:t>
      </w:r>
      <w:r w:rsidR="004329EE">
        <w:t>not-for-profit</w:t>
      </w:r>
      <w:r w:rsidR="00F9116F">
        <w:t xml:space="preserve"> organisations, up to 75% and where the cost to the Council is not greater than £500.</w:t>
      </w:r>
    </w:p>
    <w:p w14:paraId="31321E6F" w14:textId="28F071D9" w:rsidR="00F9116F" w:rsidRDefault="00BE7C36" w:rsidP="006F6985">
      <w:pPr>
        <w:numPr>
          <w:ilvl w:val="0"/>
          <w:numId w:val="18"/>
        </w:numPr>
      </w:pPr>
      <w:r>
        <w:t xml:space="preserve">Approve </w:t>
      </w:r>
      <w:r w:rsidR="00F9116F">
        <w:t xml:space="preserve">Rate Relief for Rural </w:t>
      </w:r>
      <w:r w:rsidR="00387058">
        <w:t>businesses.</w:t>
      </w:r>
    </w:p>
    <w:p w14:paraId="6AC65E31" w14:textId="77777777" w:rsidR="0008633D" w:rsidRDefault="0008633D" w:rsidP="006F6985"/>
    <w:p w14:paraId="57185DC8" w14:textId="77777777" w:rsidR="00F9116F" w:rsidRDefault="006F6985" w:rsidP="006F6985">
      <w:r>
        <w:br w:type="page"/>
      </w:r>
      <w:r w:rsidR="00F9116F">
        <w:lastRenderedPageBreak/>
        <w:t>Appendix 1 - Criteria Documents</w:t>
      </w:r>
    </w:p>
    <w:p w14:paraId="5CD2B5B8" w14:textId="77777777" w:rsidR="00F9116F" w:rsidRDefault="00F9116F" w:rsidP="006F6985"/>
    <w:p w14:paraId="1A923B8C" w14:textId="77777777" w:rsidR="00F9116F" w:rsidRPr="0002378B" w:rsidRDefault="00F9116F" w:rsidP="006F6985">
      <w:pPr>
        <w:rPr>
          <w:b/>
          <w:bCs/>
        </w:rPr>
      </w:pPr>
      <w:r w:rsidRPr="0002378B">
        <w:rPr>
          <w:b/>
          <w:bCs/>
        </w:rPr>
        <w:t xml:space="preserve">Grants </w:t>
      </w:r>
    </w:p>
    <w:p w14:paraId="77032C51" w14:textId="77777777" w:rsidR="00F9116F" w:rsidRDefault="00F9116F" w:rsidP="006F6985">
      <w:r>
        <w:t>1</w:t>
      </w:r>
      <w:r>
        <w:tab/>
        <w:t>What are Chichester District Council’s Priorities and Principles for Funding?</w:t>
      </w:r>
    </w:p>
    <w:p w14:paraId="4FC8240C" w14:textId="77777777" w:rsidR="00F9116F" w:rsidRDefault="00F9116F" w:rsidP="006F6985">
      <w:r>
        <w:t>2</w:t>
      </w:r>
      <w:r>
        <w:tab/>
        <w:t>What and who is eligible for Grants?</w:t>
      </w:r>
    </w:p>
    <w:p w14:paraId="4C1BCDAE" w14:textId="77777777" w:rsidR="00F9116F" w:rsidRDefault="00F9116F" w:rsidP="006F6985">
      <w:r>
        <w:t>4</w:t>
      </w:r>
      <w:r>
        <w:tab/>
      </w:r>
      <w:r w:rsidR="000A665D">
        <w:t xml:space="preserve">Funding Agreement </w:t>
      </w:r>
      <w:r>
        <w:t>Guidance</w:t>
      </w:r>
    </w:p>
    <w:p w14:paraId="61AE6693" w14:textId="77777777" w:rsidR="00F9116F" w:rsidRDefault="00F9116F" w:rsidP="006F6985">
      <w:r>
        <w:t>5</w:t>
      </w:r>
      <w:r>
        <w:tab/>
        <w:t>How to complete the Grant Application Form:</w:t>
      </w:r>
    </w:p>
    <w:p w14:paraId="7AA1F17C" w14:textId="77777777" w:rsidR="00F9116F" w:rsidRDefault="00F9116F" w:rsidP="006F6985">
      <w:pPr>
        <w:pStyle w:val="NormalWeb"/>
        <w:numPr>
          <w:ilvl w:val="0"/>
          <w:numId w:val="33"/>
        </w:numPr>
      </w:pPr>
      <w:r>
        <w:t>Small Applications – up to £</w:t>
      </w:r>
      <w:r w:rsidR="0008633D">
        <w:t>1,0</w:t>
      </w:r>
      <w:r>
        <w:t>00</w:t>
      </w:r>
    </w:p>
    <w:p w14:paraId="31BA2B51" w14:textId="77777777" w:rsidR="00F9116F" w:rsidRDefault="00F9116F" w:rsidP="006F6985">
      <w:pPr>
        <w:pStyle w:val="NormalWeb"/>
        <w:numPr>
          <w:ilvl w:val="0"/>
          <w:numId w:val="33"/>
        </w:numPr>
      </w:pPr>
      <w:r>
        <w:t>Applications over £</w:t>
      </w:r>
      <w:r w:rsidR="0008633D">
        <w:t>1,0</w:t>
      </w:r>
      <w:r>
        <w:t>00</w:t>
      </w:r>
    </w:p>
    <w:p w14:paraId="4E1C9346" w14:textId="77777777" w:rsidR="00F9116F" w:rsidRDefault="00F9116F" w:rsidP="006F6985">
      <w:r>
        <w:t>6</w:t>
      </w:r>
      <w:r>
        <w:tab/>
        <w:t xml:space="preserve">How Funding Advisers assess </w:t>
      </w:r>
      <w:proofErr w:type="gramStart"/>
      <w:r>
        <w:t>applications</w:t>
      </w:r>
      <w:proofErr w:type="gramEnd"/>
    </w:p>
    <w:p w14:paraId="394ABDE5" w14:textId="77777777" w:rsidR="0008633D" w:rsidRPr="0002378B" w:rsidRDefault="00F9116F" w:rsidP="0002378B">
      <w:pPr>
        <w:rPr>
          <w:b/>
          <w:bCs/>
        </w:rPr>
      </w:pPr>
      <w:r>
        <w:t>7</w:t>
      </w:r>
      <w:r>
        <w:tab/>
        <w:t xml:space="preserve">How the Grants and Concessions Panel consider </w:t>
      </w:r>
      <w:proofErr w:type="gramStart"/>
      <w:r>
        <w:t>applications</w:t>
      </w:r>
      <w:proofErr w:type="gramEnd"/>
      <w:r>
        <w:t xml:space="preserve"> </w:t>
      </w:r>
    </w:p>
    <w:p w14:paraId="0363CF64" w14:textId="77777777" w:rsidR="00F9116F" w:rsidRPr="0002378B" w:rsidRDefault="00F9116F" w:rsidP="006F6985">
      <w:pPr>
        <w:rPr>
          <w:b/>
          <w:bCs/>
        </w:rPr>
      </w:pPr>
      <w:r w:rsidRPr="0002378B">
        <w:rPr>
          <w:b/>
          <w:bCs/>
        </w:rPr>
        <w:t>Rent Concessions</w:t>
      </w:r>
    </w:p>
    <w:p w14:paraId="2717D099" w14:textId="77777777" w:rsidR="00F9116F" w:rsidRDefault="00F9116F" w:rsidP="006F6985">
      <w:r>
        <w:t>8</w:t>
      </w:r>
      <w:r>
        <w:tab/>
        <w:t>Criteria for Start Up Businesses at St James Industrial Estate</w:t>
      </w:r>
    </w:p>
    <w:p w14:paraId="57AA49EF" w14:textId="77777777" w:rsidR="0008633D" w:rsidRDefault="00F9116F" w:rsidP="0002378B">
      <w:r>
        <w:t xml:space="preserve">Rent Concessions for Council owned </w:t>
      </w:r>
      <w:proofErr w:type="gramStart"/>
      <w:r>
        <w:t>premises</w:t>
      </w:r>
      <w:proofErr w:type="gramEnd"/>
    </w:p>
    <w:p w14:paraId="3AE3332F" w14:textId="77777777" w:rsidR="00F9116F" w:rsidRPr="0002378B" w:rsidRDefault="00F9116F" w:rsidP="006F6985">
      <w:pPr>
        <w:rPr>
          <w:b/>
          <w:bCs/>
        </w:rPr>
      </w:pPr>
      <w:r w:rsidRPr="0002378B">
        <w:rPr>
          <w:b/>
          <w:bCs/>
        </w:rPr>
        <w:t>Discretionary Rate Relief</w:t>
      </w:r>
    </w:p>
    <w:p w14:paraId="392F785A" w14:textId="77777777" w:rsidR="0008633D" w:rsidRDefault="00F9116F" w:rsidP="0002378B">
      <w:r>
        <w:t>9</w:t>
      </w:r>
      <w:r>
        <w:tab/>
        <w:t xml:space="preserve">Who is eligible for Discretionary Rate Relief, and how applications are </w:t>
      </w:r>
      <w:proofErr w:type="gramStart"/>
      <w:r>
        <w:t>considered</w:t>
      </w:r>
      <w:proofErr w:type="gramEnd"/>
    </w:p>
    <w:p w14:paraId="6D28EC36" w14:textId="77777777" w:rsidR="00F9116F" w:rsidRPr="0002378B" w:rsidRDefault="00F9116F" w:rsidP="006F6985">
      <w:pPr>
        <w:rPr>
          <w:b/>
          <w:bCs/>
        </w:rPr>
      </w:pPr>
      <w:r w:rsidRPr="0002378B">
        <w:rPr>
          <w:b/>
          <w:bCs/>
        </w:rPr>
        <w:t>General</w:t>
      </w:r>
    </w:p>
    <w:p w14:paraId="55FAB373" w14:textId="77777777" w:rsidR="00F9116F" w:rsidRDefault="00F9116F" w:rsidP="006F6985">
      <w:pPr>
        <w:rPr>
          <w:b/>
          <w:bCs/>
        </w:rPr>
      </w:pPr>
      <w:r>
        <w:t>10</w:t>
      </w:r>
      <w:r>
        <w:rPr>
          <w:b/>
          <w:bCs/>
        </w:rPr>
        <w:tab/>
      </w:r>
      <w:r>
        <w:t>Guidance for Member involvement</w:t>
      </w:r>
    </w:p>
    <w:p w14:paraId="0DC328E8" w14:textId="77777777" w:rsidR="00F9116F" w:rsidRDefault="00F9116F" w:rsidP="006F6985"/>
    <w:p w14:paraId="130515DD" w14:textId="77777777" w:rsidR="00F9116F" w:rsidRDefault="00F9116F" w:rsidP="006F6985">
      <w:r>
        <w:t xml:space="preserve">  </w:t>
      </w:r>
    </w:p>
    <w:sectPr w:rsidR="00F9116F">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03B5" w14:textId="77777777" w:rsidR="008740B1" w:rsidRDefault="008740B1" w:rsidP="006F6985">
      <w:r>
        <w:separator/>
      </w:r>
    </w:p>
  </w:endnote>
  <w:endnote w:type="continuationSeparator" w:id="0">
    <w:p w14:paraId="594A17F7" w14:textId="77777777" w:rsidR="008740B1" w:rsidRDefault="008740B1" w:rsidP="006F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A0A6" w14:textId="77777777" w:rsidR="00290481" w:rsidRDefault="00290481" w:rsidP="006F6985">
    <w:pPr>
      <w:rPr>
        <w:noProof/>
      </w:rPr>
    </w:pPr>
  </w:p>
  <w:p w14:paraId="45B4FD6F" w14:textId="77777777" w:rsidR="00290481" w:rsidRDefault="00290481" w:rsidP="006F6985">
    <w:r>
      <w:rPr>
        <w:noProof/>
      </w:rPr>
      <w:t>Cabinet 08/03/16</w:t>
    </w:r>
  </w:p>
  <w:p w14:paraId="4B6B7233" w14:textId="77777777" w:rsidR="00290481" w:rsidRDefault="00290481" w:rsidP="006F6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FBF5" w14:textId="77777777" w:rsidR="008740B1" w:rsidRDefault="008740B1" w:rsidP="006F6985">
      <w:r>
        <w:separator/>
      </w:r>
    </w:p>
  </w:footnote>
  <w:footnote w:type="continuationSeparator" w:id="0">
    <w:p w14:paraId="77ED8ABF" w14:textId="77777777" w:rsidR="008740B1" w:rsidRDefault="008740B1" w:rsidP="006F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225F1"/>
    <w:multiLevelType w:val="hybridMultilevel"/>
    <w:tmpl w:val="8AAE9E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67B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4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DA6166"/>
    <w:multiLevelType w:val="hybridMultilevel"/>
    <w:tmpl w:val="01AA41AA"/>
    <w:lvl w:ilvl="0" w:tplc="6EB8E34A">
      <w:start w:val="1"/>
      <w:numFmt w:val="bullet"/>
      <w:pStyle w:val="Bulletpoints"/>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40C3BD4"/>
    <w:multiLevelType w:val="hybridMultilevel"/>
    <w:tmpl w:val="1892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B23F59"/>
    <w:multiLevelType w:val="hybridMultilevel"/>
    <w:tmpl w:val="D1B8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07D8A"/>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8540017"/>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AC65F65"/>
    <w:multiLevelType w:val="hybridMultilevel"/>
    <w:tmpl w:val="D98C64F6"/>
    <w:lvl w:ilvl="0" w:tplc="DCE02C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D591C2D"/>
    <w:multiLevelType w:val="hybridMultilevel"/>
    <w:tmpl w:val="49EC3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17D52"/>
    <w:multiLevelType w:val="hybridMultilevel"/>
    <w:tmpl w:val="205A93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1FD0E0F"/>
    <w:multiLevelType w:val="hybridMultilevel"/>
    <w:tmpl w:val="97F29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E436C9"/>
    <w:multiLevelType w:val="hybridMultilevel"/>
    <w:tmpl w:val="F0A4882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9696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09649D"/>
    <w:multiLevelType w:val="multilevel"/>
    <w:tmpl w:val="752CB0E0"/>
    <w:lvl w:ilvl="0">
      <w:start w:val="1"/>
      <w:numFmt w:val="decimal"/>
      <w:pStyle w:val="Heading1"/>
      <w:lvlText w:val="%1"/>
      <w:lvlJc w:val="left"/>
      <w:pPr>
        <w:tabs>
          <w:tab w:val="num" w:pos="360"/>
        </w:tabs>
        <w:ind w:left="360" w:hanging="360"/>
      </w:pPr>
      <w:rPr>
        <w:rFonts w:hint="default"/>
      </w:rPr>
    </w:lvl>
    <w:lvl w:ilvl="1">
      <w:start w:val="1"/>
      <w:numFmt w:val="decimal"/>
      <w:pStyle w:val="ListParagraph"/>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263314C"/>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55962E4"/>
    <w:multiLevelType w:val="hybridMultilevel"/>
    <w:tmpl w:val="211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83A9F"/>
    <w:multiLevelType w:val="hybridMultilevel"/>
    <w:tmpl w:val="413293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26B4066"/>
    <w:multiLevelType w:val="hybridMultilevel"/>
    <w:tmpl w:val="9AAA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B6938"/>
    <w:multiLevelType w:val="multilevel"/>
    <w:tmpl w:val="68BC58F8"/>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9F03160"/>
    <w:multiLevelType w:val="hybridMultilevel"/>
    <w:tmpl w:val="FF062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114C59"/>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EC06C8D"/>
    <w:multiLevelType w:val="hybridMultilevel"/>
    <w:tmpl w:val="41DADB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6E2723"/>
    <w:multiLevelType w:val="hybridMultilevel"/>
    <w:tmpl w:val="4EF6C1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D16E2"/>
    <w:multiLevelType w:val="multilevel"/>
    <w:tmpl w:val="1666CD9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C394470"/>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CDB771E"/>
    <w:multiLevelType w:val="hybridMultilevel"/>
    <w:tmpl w:val="3440D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49570A"/>
    <w:multiLevelType w:val="hybridMultilevel"/>
    <w:tmpl w:val="E15E9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131928"/>
    <w:multiLevelType w:val="hybridMultilevel"/>
    <w:tmpl w:val="D6B0DFAA"/>
    <w:lvl w:ilvl="0" w:tplc="7BF6283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3E46123"/>
    <w:multiLevelType w:val="hybridMultilevel"/>
    <w:tmpl w:val="B45CB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B30B6"/>
    <w:multiLevelType w:val="hybridMultilevel"/>
    <w:tmpl w:val="EF043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B7427"/>
    <w:multiLevelType w:val="hybridMultilevel"/>
    <w:tmpl w:val="9DFEA8C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73342E6"/>
    <w:multiLevelType w:val="hybridMultilevel"/>
    <w:tmpl w:val="65721EBE"/>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43" w15:restartNumberingAfterBreak="0">
    <w:nsid w:val="780C3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CC5BF1"/>
    <w:multiLevelType w:val="hybridMultilevel"/>
    <w:tmpl w:val="FBCE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171449">
    <w:abstractNumId w:val="0"/>
  </w:num>
  <w:num w:numId="2" w16cid:durableId="1781604568">
    <w:abstractNumId w:val="9"/>
  </w:num>
  <w:num w:numId="3" w16cid:durableId="675157379">
    <w:abstractNumId w:val="7"/>
  </w:num>
  <w:num w:numId="4" w16cid:durableId="1837841209">
    <w:abstractNumId w:val="6"/>
  </w:num>
  <w:num w:numId="5" w16cid:durableId="1269049686">
    <w:abstractNumId w:val="5"/>
  </w:num>
  <w:num w:numId="6" w16cid:durableId="124786173">
    <w:abstractNumId w:val="4"/>
  </w:num>
  <w:num w:numId="7" w16cid:durableId="773480335">
    <w:abstractNumId w:val="8"/>
  </w:num>
  <w:num w:numId="8" w16cid:durableId="1193105436">
    <w:abstractNumId w:val="3"/>
  </w:num>
  <w:num w:numId="9" w16cid:durableId="2112045925">
    <w:abstractNumId w:val="2"/>
  </w:num>
  <w:num w:numId="10" w16cid:durableId="943730492">
    <w:abstractNumId w:val="1"/>
  </w:num>
  <w:num w:numId="11" w16cid:durableId="1156336740">
    <w:abstractNumId w:val="33"/>
  </w:num>
  <w:num w:numId="12" w16cid:durableId="1361904769">
    <w:abstractNumId w:val="32"/>
  </w:num>
  <w:num w:numId="13" w16cid:durableId="1950623118">
    <w:abstractNumId w:val="20"/>
  </w:num>
  <w:num w:numId="14" w16cid:durableId="1677228611">
    <w:abstractNumId w:val="27"/>
  </w:num>
  <w:num w:numId="15" w16cid:durableId="776873817">
    <w:abstractNumId w:val="22"/>
  </w:num>
  <w:num w:numId="16" w16cid:durableId="870723569">
    <w:abstractNumId w:val="41"/>
  </w:num>
  <w:num w:numId="17" w16cid:durableId="1906142927">
    <w:abstractNumId w:val="13"/>
  </w:num>
  <w:num w:numId="18" w16cid:durableId="1473984397">
    <w:abstractNumId w:val="30"/>
  </w:num>
  <w:num w:numId="19" w16cid:durableId="1323003687">
    <w:abstractNumId w:val="37"/>
  </w:num>
  <w:num w:numId="20" w16cid:durableId="1918130452">
    <w:abstractNumId w:val="10"/>
  </w:num>
  <w:num w:numId="21" w16cid:durableId="384106663">
    <w:abstractNumId w:val="29"/>
  </w:num>
  <w:num w:numId="22" w16cid:durableId="771633268">
    <w:abstractNumId w:val="34"/>
  </w:num>
  <w:num w:numId="23" w16cid:durableId="199364226">
    <w:abstractNumId w:val="24"/>
  </w:num>
  <w:num w:numId="24" w16cid:durableId="1241137355">
    <w:abstractNumId w:val="17"/>
  </w:num>
  <w:num w:numId="25" w16cid:durableId="1539661465">
    <w:abstractNumId w:val="16"/>
  </w:num>
  <w:num w:numId="26" w16cid:durableId="1429304263">
    <w:abstractNumId w:val="35"/>
  </w:num>
  <w:num w:numId="27" w16cid:durableId="1522745930">
    <w:abstractNumId w:val="31"/>
  </w:num>
  <w:num w:numId="28" w16cid:durableId="1127358276">
    <w:abstractNumId w:val="25"/>
  </w:num>
  <w:num w:numId="29" w16cid:durableId="774449459">
    <w:abstractNumId w:val="39"/>
  </w:num>
  <w:num w:numId="30" w16cid:durableId="1050960117">
    <w:abstractNumId w:val="19"/>
  </w:num>
  <w:num w:numId="31" w16cid:durableId="1420709248">
    <w:abstractNumId w:val="40"/>
  </w:num>
  <w:num w:numId="32" w16cid:durableId="1785689884">
    <w:abstractNumId w:val="38"/>
  </w:num>
  <w:num w:numId="33" w16cid:durableId="986201144">
    <w:abstractNumId w:val="18"/>
  </w:num>
  <w:num w:numId="34" w16cid:durableId="29694616">
    <w:abstractNumId w:val="28"/>
  </w:num>
  <w:num w:numId="35" w16cid:durableId="1786580815">
    <w:abstractNumId w:val="21"/>
  </w:num>
  <w:num w:numId="36" w16cid:durableId="2107726576">
    <w:abstractNumId w:val="12"/>
  </w:num>
  <w:num w:numId="37" w16cid:durableId="1821338095">
    <w:abstractNumId w:val="26"/>
  </w:num>
  <w:num w:numId="38" w16cid:durableId="1394741978">
    <w:abstractNumId w:val="43"/>
  </w:num>
  <w:num w:numId="39" w16cid:durableId="1822848201">
    <w:abstractNumId w:val="42"/>
  </w:num>
  <w:num w:numId="40" w16cid:durableId="645162790">
    <w:abstractNumId w:val="15"/>
  </w:num>
  <w:num w:numId="41" w16cid:durableId="1684866121">
    <w:abstractNumId w:val="14"/>
  </w:num>
  <w:num w:numId="42" w16cid:durableId="487136724">
    <w:abstractNumId w:val="44"/>
  </w:num>
  <w:num w:numId="43" w16cid:durableId="1983121550">
    <w:abstractNumId w:val="11"/>
  </w:num>
  <w:num w:numId="44" w16cid:durableId="1440098287">
    <w:abstractNumId w:val="23"/>
  </w:num>
  <w:num w:numId="45" w16cid:durableId="1426265463">
    <w:abstractNumId w:val="24"/>
    <w:lvlOverride w:ilvl="0">
      <w:startOverride w:val="9"/>
    </w:lvlOverride>
    <w:lvlOverride w:ilvl="1">
      <w:startOverride w:val="2"/>
    </w:lvlOverride>
  </w:num>
  <w:num w:numId="46" w16cid:durableId="20893748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3D"/>
    <w:rsid w:val="0002378B"/>
    <w:rsid w:val="00080531"/>
    <w:rsid w:val="0008633D"/>
    <w:rsid w:val="00086AD6"/>
    <w:rsid w:val="000A665D"/>
    <w:rsid w:val="000B2912"/>
    <w:rsid w:val="000B7CB5"/>
    <w:rsid w:val="00120770"/>
    <w:rsid w:val="001645A4"/>
    <w:rsid w:val="001A3A3E"/>
    <w:rsid w:val="001B1977"/>
    <w:rsid w:val="00244951"/>
    <w:rsid w:val="00257AAB"/>
    <w:rsid w:val="0026527D"/>
    <w:rsid w:val="00290481"/>
    <w:rsid w:val="002C141B"/>
    <w:rsid w:val="002D4F32"/>
    <w:rsid w:val="00387058"/>
    <w:rsid w:val="003B73F8"/>
    <w:rsid w:val="003F099A"/>
    <w:rsid w:val="00430757"/>
    <w:rsid w:val="004329EE"/>
    <w:rsid w:val="00471631"/>
    <w:rsid w:val="00491B6B"/>
    <w:rsid w:val="004922B7"/>
    <w:rsid w:val="00494F06"/>
    <w:rsid w:val="00511BBC"/>
    <w:rsid w:val="00551B08"/>
    <w:rsid w:val="0058377D"/>
    <w:rsid w:val="005C110A"/>
    <w:rsid w:val="005E3F2F"/>
    <w:rsid w:val="00645402"/>
    <w:rsid w:val="006C70E8"/>
    <w:rsid w:val="006F6985"/>
    <w:rsid w:val="00701CEB"/>
    <w:rsid w:val="00776764"/>
    <w:rsid w:val="007A59EF"/>
    <w:rsid w:val="007B08B8"/>
    <w:rsid w:val="007E7ADD"/>
    <w:rsid w:val="00800A1B"/>
    <w:rsid w:val="00831573"/>
    <w:rsid w:val="00836205"/>
    <w:rsid w:val="008432D2"/>
    <w:rsid w:val="008740B1"/>
    <w:rsid w:val="008C3A49"/>
    <w:rsid w:val="008E2BF0"/>
    <w:rsid w:val="0091438C"/>
    <w:rsid w:val="00915281"/>
    <w:rsid w:val="00934BEB"/>
    <w:rsid w:val="00936418"/>
    <w:rsid w:val="00962B84"/>
    <w:rsid w:val="009804D9"/>
    <w:rsid w:val="00A25976"/>
    <w:rsid w:val="00A529E2"/>
    <w:rsid w:val="00A6178D"/>
    <w:rsid w:val="00AC2106"/>
    <w:rsid w:val="00AE44E9"/>
    <w:rsid w:val="00B04A2A"/>
    <w:rsid w:val="00B844BE"/>
    <w:rsid w:val="00B91A54"/>
    <w:rsid w:val="00BA1914"/>
    <w:rsid w:val="00BE7C36"/>
    <w:rsid w:val="00C31EDC"/>
    <w:rsid w:val="00C377B8"/>
    <w:rsid w:val="00C4012B"/>
    <w:rsid w:val="00C46E1A"/>
    <w:rsid w:val="00C84067"/>
    <w:rsid w:val="00CB2491"/>
    <w:rsid w:val="00CE6F74"/>
    <w:rsid w:val="00CF4D2C"/>
    <w:rsid w:val="00D55A5F"/>
    <w:rsid w:val="00DC2E58"/>
    <w:rsid w:val="00DD0853"/>
    <w:rsid w:val="00E01EF4"/>
    <w:rsid w:val="00E63F26"/>
    <w:rsid w:val="00E7134C"/>
    <w:rsid w:val="00E7663C"/>
    <w:rsid w:val="00F0593F"/>
    <w:rsid w:val="00F319E5"/>
    <w:rsid w:val="00F44432"/>
    <w:rsid w:val="00F6375D"/>
    <w:rsid w:val="00F9116F"/>
    <w:rsid w:val="00F95654"/>
    <w:rsid w:val="00FA0CD4"/>
    <w:rsid w:val="00FB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4B0E11"/>
  <w15:chartTrackingRefBased/>
  <w15:docId w15:val="{979F5D26-E19D-4630-894D-E55D73D8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85"/>
    <w:pPr>
      <w:spacing w:before="120" w:after="120"/>
      <w:ind w:left="720" w:hanging="720"/>
    </w:pPr>
    <w:rPr>
      <w:rFonts w:ascii="Arial" w:hAnsi="Arial"/>
      <w:sz w:val="24"/>
      <w:szCs w:val="24"/>
      <w:lang w:eastAsia="en-US"/>
    </w:rPr>
  </w:style>
  <w:style w:type="paragraph" w:styleId="Heading1">
    <w:name w:val="heading 1"/>
    <w:basedOn w:val="Normal"/>
    <w:next w:val="Normal"/>
    <w:link w:val="Heading1Char"/>
    <w:uiPriority w:val="9"/>
    <w:qFormat/>
    <w:rsid w:val="00B844BE"/>
    <w:pPr>
      <w:numPr>
        <w:numId w:val="23"/>
      </w:numPr>
      <w:tabs>
        <w:tab w:val="clear" w:pos="360"/>
        <w:tab w:val="num" w:pos="709"/>
      </w:tabs>
      <w:ind w:left="709" w:hanging="709"/>
      <w:outlineLvl w:val="0"/>
    </w:pPr>
    <w:rPr>
      <w:b/>
      <w:bCs/>
    </w:rPr>
  </w:style>
  <w:style w:type="paragraph" w:styleId="Heading2">
    <w:name w:val="heading 2"/>
    <w:basedOn w:val="Normal"/>
    <w:next w:val="Normal"/>
    <w:qFormat/>
    <w:pPr>
      <w:keepNext/>
      <w:spacing w:after="60"/>
      <w:ind w:left="360"/>
      <w:outlineLvl w:val="1"/>
    </w:pPr>
    <w:rPr>
      <w:rFonts w:cs="Arial"/>
      <w:b/>
      <w:bCs/>
      <w:sz w:val="22"/>
      <w:szCs w:val="22"/>
    </w:rPr>
  </w:style>
  <w:style w:type="paragraph" w:styleId="Heading3">
    <w:name w:val="heading 3"/>
    <w:basedOn w:val="Normal"/>
    <w:next w:val="Normal"/>
    <w:link w:val="Heading3Char"/>
    <w:uiPriority w:val="9"/>
    <w:unhideWhenUsed/>
    <w:qFormat/>
    <w:rsid w:val="00E7663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uiPriority w:val="99"/>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odyTextIndent3">
    <w:name w:val="Body Text Indent 3"/>
    <w:basedOn w:val="Normal"/>
    <w:semiHidden/>
    <w:rPr>
      <w:rFonts w:cs="Arial"/>
      <w:color w:val="000000"/>
      <w:szCs w:val="20"/>
    </w:rPr>
  </w:style>
  <w:style w:type="paragraph" w:styleId="BlockText">
    <w:name w:val="Block Text"/>
    <w:basedOn w:val="Normal"/>
    <w:semiHidden/>
    <w:pPr>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F0593F"/>
    <w:pPr>
      <w:numPr>
        <w:ilvl w:val="1"/>
        <w:numId w:val="23"/>
      </w:numPr>
      <w:tabs>
        <w:tab w:val="clear" w:pos="360"/>
        <w:tab w:val="num" w:pos="720"/>
      </w:tabs>
      <w:ind w:left="720" w:hanging="720"/>
    </w:pPr>
  </w:style>
  <w:style w:type="paragraph" w:styleId="CommentText">
    <w:name w:val="annotation text"/>
    <w:basedOn w:val="Normal"/>
    <w:link w:val="CommentTextChar"/>
    <w:uiPriority w:val="99"/>
    <w:unhideWhenUsed/>
    <w:rsid w:val="00551B08"/>
    <w:rPr>
      <w:sz w:val="20"/>
      <w:szCs w:val="20"/>
    </w:rPr>
  </w:style>
  <w:style w:type="character" w:customStyle="1" w:styleId="CommentTextChar">
    <w:name w:val="Comment Text Char"/>
    <w:link w:val="CommentText"/>
    <w:uiPriority w:val="99"/>
    <w:rsid w:val="00551B0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51B08"/>
    <w:rPr>
      <w:b/>
      <w:bCs/>
    </w:rPr>
  </w:style>
  <w:style w:type="character" w:customStyle="1" w:styleId="CommentSubjectChar">
    <w:name w:val="Comment Subject Char"/>
    <w:link w:val="CommentSubject"/>
    <w:uiPriority w:val="99"/>
    <w:semiHidden/>
    <w:rsid w:val="00551B08"/>
    <w:rPr>
      <w:rFonts w:ascii="Arial" w:hAnsi="Arial"/>
      <w:b/>
      <w:bCs/>
      <w:lang w:eastAsia="en-US"/>
    </w:rPr>
  </w:style>
  <w:style w:type="paragraph" w:styleId="BalloonText">
    <w:name w:val="Balloon Text"/>
    <w:basedOn w:val="Normal"/>
    <w:link w:val="BalloonTextChar"/>
    <w:uiPriority w:val="99"/>
    <w:semiHidden/>
    <w:unhideWhenUsed/>
    <w:rsid w:val="00551B08"/>
    <w:rPr>
      <w:rFonts w:ascii="Tahoma" w:hAnsi="Tahoma" w:cs="Tahoma"/>
      <w:sz w:val="16"/>
      <w:szCs w:val="16"/>
    </w:rPr>
  </w:style>
  <w:style w:type="character" w:customStyle="1" w:styleId="BalloonTextChar">
    <w:name w:val="Balloon Text Char"/>
    <w:link w:val="BalloonText"/>
    <w:uiPriority w:val="99"/>
    <w:semiHidden/>
    <w:rsid w:val="00551B08"/>
    <w:rPr>
      <w:rFonts w:ascii="Tahoma" w:hAnsi="Tahoma" w:cs="Tahoma"/>
      <w:sz w:val="16"/>
      <w:szCs w:val="16"/>
      <w:lang w:eastAsia="en-US"/>
    </w:rPr>
  </w:style>
  <w:style w:type="character" w:customStyle="1" w:styleId="FooterChar">
    <w:name w:val="Footer Char"/>
    <w:link w:val="Footer"/>
    <w:uiPriority w:val="99"/>
    <w:rsid w:val="00290481"/>
    <w:rPr>
      <w:rFonts w:ascii="Arial" w:hAnsi="Arial"/>
      <w:sz w:val="24"/>
      <w:szCs w:val="24"/>
      <w:lang w:eastAsia="en-US"/>
    </w:rPr>
  </w:style>
  <w:style w:type="paragraph" w:styleId="Title">
    <w:name w:val="Title"/>
    <w:basedOn w:val="Normal"/>
    <w:next w:val="Normal"/>
    <w:link w:val="TitleChar"/>
    <w:uiPriority w:val="10"/>
    <w:qFormat/>
    <w:rsid w:val="00F0593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0593F"/>
    <w:rPr>
      <w:rFonts w:ascii="Calibri Light" w:eastAsia="Times New Roman" w:hAnsi="Calibri Light" w:cs="Times New Roman"/>
      <w:b/>
      <w:bCs/>
      <w:kern w:val="28"/>
      <w:sz w:val="32"/>
      <w:szCs w:val="32"/>
      <w:lang w:eastAsia="en-US"/>
    </w:rPr>
  </w:style>
  <w:style w:type="character" w:customStyle="1" w:styleId="Heading1Char">
    <w:name w:val="Heading 1 Char"/>
    <w:link w:val="Heading1"/>
    <w:uiPriority w:val="9"/>
    <w:rsid w:val="00B844BE"/>
    <w:rPr>
      <w:rFonts w:ascii="Arial" w:hAnsi="Arial"/>
      <w:b/>
      <w:bCs/>
      <w:sz w:val="24"/>
      <w:szCs w:val="24"/>
      <w:lang w:eastAsia="en-US"/>
    </w:rPr>
  </w:style>
  <w:style w:type="paragraph" w:customStyle="1" w:styleId="Bulletpoints">
    <w:name w:val="Bullet points"/>
    <w:basedOn w:val="Normal"/>
    <w:link w:val="BulletpointsChar"/>
    <w:qFormat/>
    <w:rsid w:val="006F6985"/>
    <w:pPr>
      <w:numPr>
        <w:numId w:val="17"/>
      </w:numPr>
      <w:spacing w:before="0" w:after="0"/>
      <w:ind w:left="1066" w:hanging="357"/>
    </w:pPr>
  </w:style>
  <w:style w:type="table" w:styleId="TableGrid">
    <w:name w:val="Table Grid"/>
    <w:basedOn w:val="TableNormal"/>
    <w:uiPriority w:val="59"/>
    <w:rsid w:val="00F63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link w:val="Bulletpoints"/>
    <w:rsid w:val="006F6985"/>
    <w:rPr>
      <w:rFonts w:ascii="Arial" w:hAnsi="Arial"/>
      <w:sz w:val="24"/>
      <w:szCs w:val="24"/>
      <w:lang w:eastAsia="en-US"/>
    </w:rPr>
  </w:style>
  <w:style w:type="paragraph" w:styleId="Subtitle">
    <w:name w:val="Subtitle"/>
    <w:basedOn w:val="Normal"/>
    <w:next w:val="Normal"/>
    <w:link w:val="SubtitleChar"/>
    <w:uiPriority w:val="11"/>
    <w:qFormat/>
    <w:rsid w:val="00E7663C"/>
    <w:pPr>
      <w:spacing w:after="60"/>
      <w:jc w:val="center"/>
      <w:outlineLvl w:val="1"/>
    </w:pPr>
    <w:rPr>
      <w:rFonts w:ascii="Calibri Light" w:hAnsi="Calibri Light"/>
    </w:rPr>
  </w:style>
  <w:style w:type="character" w:customStyle="1" w:styleId="SubtitleChar">
    <w:name w:val="Subtitle Char"/>
    <w:link w:val="Subtitle"/>
    <w:uiPriority w:val="11"/>
    <w:rsid w:val="00E7663C"/>
    <w:rPr>
      <w:rFonts w:ascii="Calibri Light" w:eastAsia="Times New Roman" w:hAnsi="Calibri Light" w:cs="Times New Roman"/>
      <w:sz w:val="24"/>
      <w:szCs w:val="24"/>
      <w:lang w:eastAsia="en-US"/>
    </w:rPr>
  </w:style>
  <w:style w:type="character" w:customStyle="1" w:styleId="Heading3Char">
    <w:name w:val="Heading 3 Char"/>
    <w:link w:val="Heading3"/>
    <w:uiPriority w:val="9"/>
    <w:rsid w:val="00E7663C"/>
    <w:rPr>
      <w:rFonts w:ascii="Calibri Light" w:eastAsia="Times New Roman" w:hAnsi="Calibri Light" w:cs="Times New Roman"/>
      <w:b/>
      <w:bCs/>
      <w:sz w:val="26"/>
      <w:szCs w:val="26"/>
      <w:lang w:eastAsia="en-US"/>
    </w:rPr>
  </w:style>
  <w:style w:type="paragraph" w:styleId="Revision">
    <w:name w:val="Revision"/>
    <w:hidden/>
    <w:uiPriority w:val="99"/>
    <w:semiHidden/>
    <w:rsid w:val="00C31EDC"/>
    <w:rPr>
      <w:rFonts w:ascii="Arial" w:hAnsi="Arial"/>
      <w:sz w:val="24"/>
      <w:szCs w:val="24"/>
      <w:lang w:eastAsia="en-US"/>
    </w:rPr>
  </w:style>
  <w:style w:type="character" w:customStyle="1" w:styleId="cf01">
    <w:name w:val="cf01"/>
    <w:rsid w:val="00257A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6265">
      <w:bodyDiv w:val="1"/>
      <w:marLeft w:val="0"/>
      <w:marRight w:val="0"/>
      <w:marTop w:val="0"/>
      <w:marBottom w:val="0"/>
      <w:divBdr>
        <w:top w:val="none" w:sz="0" w:space="0" w:color="auto"/>
        <w:left w:val="none" w:sz="0" w:space="0" w:color="auto"/>
        <w:bottom w:val="none" w:sz="0" w:space="0" w:color="auto"/>
        <w:right w:val="none" w:sz="0" w:space="0" w:color="auto"/>
      </w:divBdr>
    </w:div>
    <w:div w:id="639962724">
      <w:bodyDiv w:val="1"/>
      <w:marLeft w:val="0"/>
      <w:marRight w:val="0"/>
      <w:marTop w:val="0"/>
      <w:marBottom w:val="0"/>
      <w:divBdr>
        <w:top w:val="none" w:sz="0" w:space="0" w:color="auto"/>
        <w:left w:val="none" w:sz="0" w:space="0" w:color="auto"/>
        <w:bottom w:val="none" w:sz="0" w:space="0" w:color="auto"/>
        <w:right w:val="none" w:sz="0" w:space="0" w:color="auto"/>
      </w:divBdr>
    </w:div>
    <w:div w:id="1363440914">
      <w:bodyDiv w:val="1"/>
      <w:marLeft w:val="0"/>
      <w:marRight w:val="0"/>
      <w:marTop w:val="0"/>
      <w:marBottom w:val="0"/>
      <w:divBdr>
        <w:top w:val="none" w:sz="0" w:space="0" w:color="auto"/>
        <w:left w:val="none" w:sz="0" w:space="0" w:color="auto"/>
        <w:bottom w:val="none" w:sz="0" w:space="0" w:color="auto"/>
        <w:right w:val="none" w:sz="0" w:space="0" w:color="auto"/>
      </w:divBdr>
    </w:div>
    <w:div w:id="1384405566">
      <w:bodyDiv w:val="1"/>
      <w:marLeft w:val="0"/>
      <w:marRight w:val="0"/>
      <w:marTop w:val="0"/>
      <w:marBottom w:val="0"/>
      <w:divBdr>
        <w:top w:val="none" w:sz="0" w:space="0" w:color="auto"/>
        <w:left w:val="none" w:sz="0" w:space="0" w:color="auto"/>
        <w:bottom w:val="none" w:sz="0" w:space="0" w:color="auto"/>
        <w:right w:val="none" w:sz="0" w:space="0" w:color="auto"/>
      </w:divBdr>
    </w:div>
    <w:div w:id="1573350206">
      <w:bodyDiv w:val="1"/>
      <w:marLeft w:val="0"/>
      <w:marRight w:val="0"/>
      <w:marTop w:val="0"/>
      <w:marBottom w:val="0"/>
      <w:divBdr>
        <w:top w:val="none" w:sz="0" w:space="0" w:color="auto"/>
        <w:left w:val="none" w:sz="0" w:space="0" w:color="auto"/>
        <w:bottom w:val="none" w:sz="0" w:space="0" w:color="auto"/>
        <w:right w:val="none" w:sz="0" w:space="0" w:color="auto"/>
      </w:divBdr>
    </w:div>
    <w:div w:id="21073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iness.support@chich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C3ED0B1B5B1418A6F1A4B338E1267" ma:contentTypeVersion="6" ma:contentTypeDescription="Create a new document." ma:contentTypeScope="" ma:versionID="a06f6460e34ce688a14c13a31dfd7b9f">
  <xsd:schema xmlns:xsd="http://www.w3.org/2001/XMLSchema" xmlns:xs="http://www.w3.org/2001/XMLSchema" xmlns:p="http://schemas.microsoft.com/office/2006/metadata/properties" xmlns:ns2="8af35356-18f8-47fb-a990-9c76244d390c" xmlns:ns3="aeb2650e-ddef-44b8-9b7e-ecaf460a3d86" targetNamespace="http://schemas.microsoft.com/office/2006/metadata/properties" ma:root="true" ma:fieldsID="0b0e0752460f9d58fb07af0a000f6afd" ns2:_="" ns3:_="">
    <xsd:import namespace="8af35356-18f8-47fb-a990-9c76244d390c"/>
    <xsd:import namespace="aeb2650e-ddef-44b8-9b7e-ecaf460a3d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35356-18f8-47fb-a990-9c76244d3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2650e-ddef-44b8-9b7e-ecaf460a3d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50BC3-1EC3-44F8-9A9A-8A27DF58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35356-18f8-47fb-a990-9c76244d390c"/>
    <ds:schemaRef ds:uri="aeb2650e-ddef-44b8-9b7e-ecaf460a3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284C2-74B4-475C-AE12-ED5AA4432C4B}">
  <ds:schemaRefs>
    <ds:schemaRef ds:uri="http://schemas.microsoft.com/sharepoint/v3/contenttype/forms"/>
  </ds:schemaRefs>
</ds:datastoreItem>
</file>

<file path=customXml/itemProps3.xml><?xml version="1.0" encoding="utf-8"?>
<ds:datastoreItem xmlns:ds="http://schemas.openxmlformats.org/officeDocument/2006/customXml" ds:itemID="{A7D67216-9811-4316-8143-13DACB1AA71B}">
  <ds:schemaRefs>
    <ds:schemaRef ds:uri="http://schemas.openxmlformats.org/officeDocument/2006/bibliography"/>
  </ds:schemaRefs>
</ds:datastoreItem>
</file>

<file path=customXml/itemProps4.xml><?xml version="1.0" encoding="utf-8"?>
<ds:datastoreItem xmlns:ds="http://schemas.openxmlformats.org/officeDocument/2006/customXml" ds:itemID="{61AD9E3F-4DA0-419E-9B38-DFED043360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Grants and Concessions Policy</vt:lpstr>
    </vt:vector>
  </TitlesOfParts>
  <Company>Chichester District Council</Company>
  <LinksUpToDate>false</LinksUpToDate>
  <CharactersWithSpaces>19224</CharactersWithSpaces>
  <SharedDoc>false</SharedDoc>
  <HLinks>
    <vt:vector size="6" baseType="variant">
      <vt:variant>
        <vt:i4>8060995</vt:i4>
      </vt:variant>
      <vt:variant>
        <vt:i4>0</vt:i4>
      </vt:variant>
      <vt:variant>
        <vt:i4>0</vt:i4>
      </vt:variant>
      <vt:variant>
        <vt:i4>5</vt:i4>
      </vt:variant>
      <vt:variant>
        <vt:lpwstr>mailto:business.support@chichester.gov.uk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and Concessions Policy</dc:title>
  <dc:subject/>
  <dc:creator>Any User</dc:creator>
  <cp:keywords/>
  <cp:lastModifiedBy>Chloe Williams</cp:lastModifiedBy>
  <cp:revision>3</cp:revision>
  <cp:lastPrinted>2011-06-24T11:27:00Z</cp:lastPrinted>
  <dcterms:created xsi:type="dcterms:W3CDTF">2024-04-18T09:58:00Z</dcterms:created>
  <dcterms:modified xsi:type="dcterms:W3CDTF">2024-04-18T10:00:00Z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0x010100223C3ED0B1B5B1418A6F1A4B338E1267</vt:lpwstr>
  </property>
</Properties>
</file>